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F9AA8" w14:textId="422EAC67" w:rsidR="00442B28" w:rsidRPr="00017DF0" w:rsidRDefault="00442B28" w:rsidP="00442B28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017DF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  <w:t xml:space="preserve">Job </w:t>
      </w:r>
      <w:r w:rsidR="00497BE8" w:rsidRPr="00017DF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  <w:t>title</w:t>
      </w:r>
      <w:r w:rsidRPr="00017DF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  <w:t xml:space="preserve">: </w:t>
      </w:r>
      <w:r w:rsidR="00DE56DB" w:rsidRPr="00017DF0">
        <w:rPr>
          <w:rFonts w:ascii="Arial" w:eastAsia="Times New Roman" w:hAnsi="Arial" w:cs="Arial"/>
          <w:color w:val="000000" w:themeColor="text1"/>
          <w:lang w:eastAsia="en-GB"/>
        </w:rPr>
        <w:t>Communications</w:t>
      </w:r>
      <w:r w:rsidR="00EE497F"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 and Marketing Manager</w:t>
      </w:r>
    </w:p>
    <w:p w14:paraId="005D083C" w14:textId="77777777" w:rsidR="00442B28" w:rsidRPr="00017DF0" w:rsidRDefault="00442B28" w:rsidP="00442B28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0C119A2D" w14:textId="628B8A40" w:rsidR="00442B28" w:rsidRPr="00017DF0" w:rsidRDefault="00442B28" w:rsidP="00442B28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017DF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  <w:t xml:space="preserve">Line managed by: </w:t>
      </w:r>
      <w:r w:rsidR="0003696A">
        <w:rPr>
          <w:rFonts w:ascii="Arial" w:eastAsia="Times New Roman" w:hAnsi="Arial" w:cs="Arial"/>
          <w:color w:val="000000" w:themeColor="text1"/>
          <w:lang w:eastAsia="en-GB"/>
        </w:rPr>
        <w:t>Young Hammersmith &amp; Fulham Foundation</w:t>
      </w:r>
      <w:r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 CEO</w:t>
      </w:r>
    </w:p>
    <w:p w14:paraId="1A54628E" w14:textId="77777777" w:rsidR="00442B28" w:rsidRPr="00017DF0" w:rsidRDefault="00442B28" w:rsidP="00442B28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325597E7" w14:textId="231252CB" w:rsidR="00442B28" w:rsidRPr="00017DF0" w:rsidRDefault="00442B28" w:rsidP="00442B28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017DF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  <w:t>Salary:</w:t>
      </w:r>
      <w:r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EE497F" w:rsidRPr="00017DF0">
        <w:rPr>
          <w:rFonts w:ascii="Arial" w:eastAsia="Times New Roman" w:hAnsi="Arial" w:cs="Arial"/>
          <w:color w:val="000000" w:themeColor="text1"/>
          <w:lang w:eastAsia="en-GB"/>
        </w:rPr>
        <w:t>between £3</w:t>
      </w:r>
      <w:r w:rsidR="00174599">
        <w:rPr>
          <w:rFonts w:ascii="Arial" w:eastAsia="Times New Roman" w:hAnsi="Arial" w:cs="Arial"/>
          <w:color w:val="000000" w:themeColor="text1"/>
          <w:lang w:eastAsia="en-GB"/>
        </w:rPr>
        <w:t>5</w:t>
      </w:r>
      <w:r w:rsidR="00510B41" w:rsidRPr="00017DF0">
        <w:rPr>
          <w:rFonts w:ascii="Arial" w:eastAsia="Times New Roman" w:hAnsi="Arial" w:cs="Arial"/>
          <w:color w:val="000000" w:themeColor="text1"/>
          <w:lang w:eastAsia="en-GB"/>
        </w:rPr>
        <w:t>k</w:t>
      </w:r>
      <w:r w:rsidR="00EE497F" w:rsidRPr="00017DF0">
        <w:rPr>
          <w:rFonts w:ascii="Arial" w:eastAsia="Times New Roman" w:hAnsi="Arial" w:cs="Arial"/>
          <w:color w:val="000000" w:themeColor="text1"/>
          <w:lang w:eastAsia="en-GB"/>
        </w:rPr>
        <w:t>-£3</w:t>
      </w:r>
      <w:r w:rsidR="00174599">
        <w:rPr>
          <w:rFonts w:ascii="Arial" w:eastAsia="Times New Roman" w:hAnsi="Arial" w:cs="Arial"/>
          <w:color w:val="000000" w:themeColor="text1"/>
          <w:lang w:eastAsia="en-GB"/>
        </w:rPr>
        <w:t>8</w:t>
      </w:r>
      <w:r w:rsidR="00EE497F" w:rsidRPr="00017DF0">
        <w:rPr>
          <w:rFonts w:ascii="Arial" w:eastAsia="Times New Roman" w:hAnsi="Arial" w:cs="Arial"/>
          <w:color w:val="000000" w:themeColor="text1"/>
          <w:lang w:eastAsia="en-GB"/>
        </w:rPr>
        <w:t>k</w:t>
      </w:r>
      <w:r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510B41" w:rsidRPr="00017DF0">
        <w:rPr>
          <w:rFonts w:ascii="Arial" w:eastAsia="Times New Roman" w:hAnsi="Arial" w:cs="Arial"/>
          <w:color w:val="000000" w:themeColor="text1"/>
          <w:lang w:eastAsia="en-GB"/>
        </w:rPr>
        <w:t>FTE</w:t>
      </w:r>
    </w:p>
    <w:p w14:paraId="18B13799" w14:textId="77777777" w:rsidR="00442B28" w:rsidRPr="00017DF0" w:rsidRDefault="00442B28" w:rsidP="00442B28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2934FC12" w14:textId="2F529D19" w:rsidR="006F5BB9" w:rsidRPr="00017DF0" w:rsidRDefault="00442B28" w:rsidP="00442B28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F25E4E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  <w:t>Hours</w:t>
      </w:r>
      <w:r w:rsidRPr="00F25E4E">
        <w:rPr>
          <w:rFonts w:ascii="Arial" w:eastAsia="Times New Roman" w:hAnsi="Arial" w:cs="Arial"/>
          <w:b/>
          <w:bCs/>
          <w:color w:val="000000" w:themeColor="text1"/>
          <w:lang w:eastAsia="en-GB"/>
        </w:rPr>
        <w:t>:</w:t>
      </w:r>
      <w:r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  </w:t>
      </w:r>
      <w:r w:rsidR="00510B41"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30 - </w:t>
      </w:r>
      <w:r w:rsidR="00EE497F" w:rsidRPr="00017DF0">
        <w:rPr>
          <w:rFonts w:ascii="Arial" w:eastAsia="Times New Roman" w:hAnsi="Arial" w:cs="Arial"/>
          <w:color w:val="000000" w:themeColor="text1"/>
          <w:lang w:eastAsia="en-GB"/>
        </w:rPr>
        <w:t>37.5 hours per week</w:t>
      </w:r>
      <w:r w:rsidR="00510B41"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 (flexible for this role to be performed over 4-5 days per week)</w:t>
      </w:r>
    </w:p>
    <w:p w14:paraId="3A45BBA8" w14:textId="7D49E54A" w:rsidR="00DE56DB" w:rsidRPr="00017DF0" w:rsidRDefault="00442B28" w:rsidP="00442B28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F25E4E">
        <w:rPr>
          <w:rFonts w:ascii="Arial" w:eastAsia="Times New Roman" w:hAnsi="Arial" w:cs="Arial"/>
          <w:b/>
          <w:bCs/>
          <w:color w:val="000000" w:themeColor="text1"/>
          <w:lang w:eastAsia="en-GB"/>
        </w:rPr>
        <w:br/>
      </w:r>
      <w:r w:rsidRPr="00F25E4E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  <w:t>Location</w:t>
      </w:r>
      <w:r w:rsidRPr="00F25E4E">
        <w:rPr>
          <w:rFonts w:ascii="Arial" w:eastAsia="Times New Roman" w:hAnsi="Arial" w:cs="Arial"/>
          <w:b/>
          <w:bCs/>
          <w:color w:val="000000" w:themeColor="text1"/>
          <w:lang w:eastAsia="en-GB"/>
        </w:rPr>
        <w:t>:</w:t>
      </w:r>
      <w:r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6B4229"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Lyric </w:t>
      </w:r>
      <w:r w:rsidR="00EE497F" w:rsidRPr="00017DF0">
        <w:rPr>
          <w:rFonts w:ascii="Arial" w:eastAsia="Times New Roman" w:hAnsi="Arial" w:cs="Arial"/>
          <w:color w:val="000000" w:themeColor="text1"/>
          <w:lang w:eastAsia="en-GB"/>
        </w:rPr>
        <w:t>Hammersmith</w:t>
      </w:r>
      <w:r w:rsidR="006B4229"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017DF0"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Theatre </w:t>
      </w:r>
      <w:r w:rsidR="006B4229" w:rsidRPr="00017DF0">
        <w:rPr>
          <w:rFonts w:ascii="Arial" w:eastAsia="Times New Roman" w:hAnsi="Arial" w:cs="Arial"/>
          <w:color w:val="000000" w:themeColor="text1"/>
          <w:lang w:eastAsia="en-GB"/>
        </w:rPr>
        <w:t>and Hammersmith &amp; Fulham</w:t>
      </w:r>
      <w:r w:rsidR="00510B41"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 (</w:t>
      </w:r>
      <w:r w:rsidR="00DE56DB"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Remote working is possible for </w:t>
      </w:r>
      <w:r w:rsidR="00017DF0">
        <w:rPr>
          <w:rFonts w:ascii="Arial" w:eastAsia="Times New Roman" w:hAnsi="Arial" w:cs="Arial"/>
          <w:color w:val="000000" w:themeColor="text1"/>
          <w:lang w:eastAsia="en-GB"/>
        </w:rPr>
        <w:t>a proportion o</w:t>
      </w:r>
      <w:r w:rsidR="00DE56DB" w:rsidRPr="00017DF0">
        <w:rPr>
          <w:rFonts w:ascii="Arial" w:eastAsia="Times New Roman" w:hAnsi="Arial" w:cs="Arial"/>
          <w:color w:val="000000" w:themeColor="text1"/>
          <w:lang w:eastAsia="en-GB"/>
        </w:rPr>
        <w:t>f the hours</w:t>
      </w:r>
      <w:r w:rsidR="00510B41" w:rsidRPr="00017DF0">
        <w:rPr>
          <w:rFonts w:ascii="Arial" w:eastAsia="Times New Roman" w:hAnsi="Arial" w:cs="Arial"/>
          <w:color w:val="000000" w:themeColor="text1"/>
          <w:lang w:eastAsia="en-GB"/>
        </w:rPr>
        <w:t>)</w:t>
      </w:r>
    </w:p>
    <w:p w14:paraId="27E565C2" w14:textId="77777777" w:rsidR="00442B28" w:rsidRPr="00017DF0" w:rsidRDefault="00442B28" w:rsidP="00442B28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267D81F8" w14:textId="1F748EC1" w:rsidR="00442B28" w:rsidRDefault="00442B28" w:rsidP="00442B28">
      <w:pPr>
        <w:textAlignment w:val="baseline"/>
        <w:rPr>
          <w:rFonts w:ascii="Arial" w:hAnsi="Arial" w:cs="Arial"/>
        </w:rPr>
      </w:pPr>
      <w:r w:rsidRPr="00F25E4E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  <w:t>Contract:</w:t>
      </w:r>
      <w:r w:rsidR="006B1AEF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  <w:t xml:space="preserve"> </w:t>
      </w:r>
      <w:r w:rsidR="006B1AEF" w:rsidRPr="00022DFD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>Permanent</w:t>
      </w:r>
      <w:r w:rsidR="006B1AEF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  <w:t xml:space="preserve"> </w:t>
      </w:r>
      <w:r w:rsidRPr="00017DF0">
        <w:rPr>
          <w:rFonts w:ascii="Arial" w:eastAsia="Times New Roman" w:hAnsi="Arial" w:cs="Arial"/>
          <w:color w:val="000000" w:themeColor="text1"/>
          <w:lang w:eastAsia="en-GB"/>
        </w:rPr>
        <w:br/>
      </w:r>
      <w:r w:rsidRPr="00017DF0">
        <w:rPr>
          <w:rFonts w:ascii="Arial" w:hAnsi="Arial" w:cs="Arial"/>
        </w:rPr>
        <w:br/>
      </w:r>
      <w:r w:rsidRPr="00017DF0">
        <w:rPr>
          <w:rFonts w:ascii="Arial" w:hAnsi="Arial" w:cs="Arial"/>
          <w:b/>
          <w:bCs/>
        </w:rPr>
        <w:t>Start date:</w:t>
      </w:r>
      <w:r w:rsidRPr="00017DF0">
        <w:rPr>
          <w:rFonts w:ascii="Arial" w:hAnsi="Arial" w:cs="Arial"/>
        </w:rPr>
        <w:t xml:space="preserve"> </w:t>
      </w:r>
      <w:r w:rsidR="002D2DCB">
        <w:rPr>
          <w:rFonts w:ascii="Arial" w:hAnsi="Arial" w:cs="Arial"/>
        </w:rPr>
        <w:t>Ideally</w:t>
      </w:r>
      <w:r w:rsidR="00A93B6F">
        <w:rPr>
          <w:rFonts w:ascii="Arial" w:hAnsi="Arial" w:cs="Arial"/>
        </w:rPr>
        <w:t xml:space="preserve"> by </w:t>
      </w:r>
      <w:r w:rsidR="002D2DCB">
        <w:rPr>
          <w:rFonts w:ascii="Arial" w:hAnsi="Arial" w:cs="Arial"/>
        </w:rPr>
        <w:t>June 2024</w:t>
      </w:r>
      <w:r w:rsidR="00A93B6F">
        <w:rPr>
          <w:rFonts w:ascii="Arial" w:hAnsi="Arial" w:cs="Arial"/>
        </w:rPr>
        <w:t xml:space="preserve">, but </w:t>
      </w:r>
      <w:r w:rsidR="00080835">
        <w:rPr>
          <w:rFonts w:ascii="Arial" w:hAnsi="Arial" w:cs="Arial"/>
        </w:rPr>
        <w:t>negotiable</w:t>
      </w:r>
    </w:p>
    <w:p w14:paraId="1556F8FC" w14:textId="77777777" w:rsidR="006B1AEF" w:rsidRDefault="006B1AEF" w:rsidP="00442B28">
      <w:pPr>
        <w:textAlignment w:val="baseline"/>
        <w:rPr>
          <w:rFonts w:ascii="Arial" w:hAnsi="Arial" w:cs="Arial"/>
        </w:rPr>
      </w:pPr>
    </w:p>
    <w:p w14:paraId="7C2DBFA7" w14:textId="1BE0C62E" w:rsidR="006B1AEF" w:rsidRPr="00022DFD" w:rsidRDefault="00F95843" w:rsidP="00442B28">
      <w:pPr>
        <w:textAlignment w:val="baseline"/>
        <w:rPr>
          <w:rFonts w:ascii="Arial" w:hAnsi="Arial" w:cs="Arial"/>
          <w:b/>
          <w:bCs/>
        </w:rPr>
      </w:pPr>
      <w:r w:rsidRPr="00022DFD">
        <w:rPr>
          <w:rFonts w:ascii="Arial" w:hAnsi="Arial" w:cs="Arial"/>
          <w:b/>
          <w:bCs/>
        </w:rPr>
        <w:t>The Role</w:t>
      </w:r>
      <w:r w:rsidR="00F25E4E">
        <w:rPr>
          <w:rFonts w:ascii="Arial" w:hAnsi="Arial" w:cs="Arial"/>
          <w:b/>
          <w:bCs/>
        </w:rPr>
        <w:t>:</w:t>
      </w:r>
    </w:p>
    <w:p w14:paraId="184E3BC2" w14:textId="77777777" w:rsidR="00F95843" w:rsidRDefault="00F95843" w:rsidP="00442B28">
      <w:pPr>
        <w:textAlignment w:val="baseline"/>
        <w:rPr>
          <w:rFonts w:ascii="Arial" w:hAnsi="Arial" w:cs="Arial"/>
        </w:rPr>
      </w:pPr>
    </w:p>
    <w:p w14:paraId="7160E574" w14:textId="5F6919F1" w:rsidR="002648C9" w:rsidRPr="0003696A" w:rsidRDefault="002648C9" w:rsidP="002648C9">
      <w:pPr>
        <w:rPr>
          <w:rFonts w:ascii="Arial" w:hAnsi="Arial" w:cs="Arial"/>
        </w:rPr>
      </w:pPr>
      <w:r w:rsidRPr="0003696A">
        <w:rPr>
          <w:rFonts w:ascii="Arial" w:hAnsi="Arial" w:cs="Arial"/>
        </w:rPr>
        <w:t xml:space="preserve">The Young Hammersmith and Fulham Foundation is a membership charity dedicated to supporting </w:t>
      </w:r>
      <w:r w:rsidR="00AD427D" w:rsidRPr="0003696A">
        <w:rPr>
          <w:rFonts w:ascii="Arial" w:hAnsi="Arial" w:cs="Arial"/>
        </w:rPr>
        <w:t xml:space="preserve">young people and children’s </w:t>
      </w:r>
      <w:r w:rsidRPr="0003696A">
        <w:rPr>
          <w:rFonts w:ascii="Arial" w:hAnsi="Arial" w:cs="Arial"/>
        </w:rPr>
        <w:t>voluntary organi</w:t>
      </w:r>
      <w:r w:rsidR="00380FC2" w:rsidRPr="0003696A">
        <w:rPr>
          <w:rFonts w:ascii="Arial" w:hAnsi="Arial" w:cs="Arial"/>
        </w:rPr>
        <w:t>s</w:t>
      </w:r>
      <w:r w:rsidRPr="0003696A">
        <w:rPr>
          <w:rFonts w:ascii="Arial" w:hAnsi="Arial" w:cs="Arial"/>
        </w:rPr>
        <w:t xml:space="preserve">ations </w:t>
      </w:r>
      <w:r w:rsidR="00AD427D" w:rsidRPr="0003696A">
        <w:rPr>
          <w:rFonts w:ascii="Arial" w:hAnsi="Arial" w:cs="Arial"/>
        </w:rPr>
        <w:t>in our borough</w:t>
      </w:r>
      <w:r w:rsidR="00261EDE" w:rsidRPr="0003696A">
        <w:rPr>
          <w:rFonts w:ascii="Arial" w:hAnsi="Arial" w:cs="Arial"/>
        </w:rPr>
        <w:t>.</w:t>
      </w:r>
    </w:p>
    <w:p w14:paraId="0957093A" w14:textId="77777777" w:rsidR="002648C9" w:rsidRPr="0003696A" w:rsidRDefault="002648C9" w:rsidP="002648C9">
      <w:pPr>
        <w:rPr>
          <w:rFonts w:ascii="Arial" w:hAnsi="Arial" w:cs="Arial"/>
        </w:rPr>
      </w:pPr>
    </w:p>
    <w:p w14:paraId="2D4F7A18" w14:textId="4556ECB3" w:rsidR="002648C9" w:rsidRPr="0003696A" w:rsidRDefault="002648C9" w:rsidP="002648C9">
      <w:pPr>
        <w:rPr>
          <w:rFonts w:ascii="Arial" w:hAnsi="Arial" w:cs="Arial"/>
        </w:rPr>
      </w:pPr>
      <w:r w:rsidRPr="0003696A">
        <w:rPr>
          <w:rFonts w:ascii="Arial" w:hAnsi="Arial" w:cs="Arial"/>
        </w:rPr>
        <w:t>Our commitment extends to over 100 organi</w:t>
      </w:r>
      <w:r w:rsidR="00261EDE" w:rsidRPr="0003696A">
        <w:rPr>
          <w:rFonts w:ascii="Arial" w:hAnsi="Arial" w:cs="Arial"/>
        </w:rPr>
        <w:t>s</w:t>
      </w:r>
      <w:r w:rsidRPr="0003696A">
        <w:rPr>
          <w:rFonts w:ascii="Arial" w:hAnsi="Arial" w:cs="Arial"/>
        </w:rPr>
        <w:t xml:space="preserve">ations, providing exclusive member-only grants, funding support, targeted training, and various other opportunities. </w:t>
      </w:r>
      <w:r w:rsidR="0003696A" w:rsidRPr="0003696A">
        <w:rPr>
          <w:rFonts w:ascii="Arial" w:hAnsi="Arial" w:cs="Arial"/>
        </w:rPr>
        <w:t>Our free membership scheme benefits voluntary organisations supporting children, young people, and their families in the boroughs of Hammersmith and Fulham</w:t>
      </w:r>
      <w:r w:rsidRPr="0003696A">
        <w:rPr>
          <w:rFonts w:ascii="Arial" w:hAnsi="Arial" w:cs="Arial"/>
        </w:rPr>
        <w:t>.</w:t>
      </w:r>
    </w:p>
    <w:p w14:paraId="64715A84" w14:textId="36153668" w:rsidR="006B1AEF" w:rsidRPr="00D55624" w:rsidRDefault="006B1AEF" w:rsidP="00442B28">
      <w:pPr>
        <w:textAlignment w:val="baseline"/>
        <w:rPr>
          <w:rFonts w:ascii="Arial" w:eastAsia="Times New Roman" w:hAnsi="Arial" w:cs="Arial"/>
          <w:color w:val="FF0000"/>
          <w:lang w:eastAsia="en-GB"/>
        </w:rPr>
      </w:pPr>
    </w:p>
    <w:p w14:paraId="49DF9FFB" w14:textId="686E620E" w:rsidR="00CF0A9F" w:rsidRDefault="00CF0A9F" w:rsidP="00CF0A9F">
      <w:pPr>
        <w:rPr>
          <w:rFonts w:ascii="Arial" w:hAnsi="Arial" w:cs="Arial"/>
        </w:rPr>
      </w:pPr>
      <w:r w:rsidRPr="00CF0A9F">
        <w:rPr>
          <w:rFonts w:ascii="Arial" w:hAnsi="Arial" w:cs="Arial"/>
        </w:rPr>
        <w:t xml:space="preserve">This is an exciting opportunity to join </w:t>
      </w:r>
      <w:r w:rsidR="0003696A">
        <w:rPr>
          <w:rFonts w:ascii="Arial" w:hAnsi="Arial" w:cs="Arial"/>
        </w:rPr>
        <w:t>Young Hammersmith &amp; Fulham Foundation</w:t>
      </w:r>
      <w:r w:rsidR="0014009A">
        <w:rPr>
          <w:rFonts w:ascii="Arial" w:hAnsi="Arial" w:cs="Arial"/>
        </w:rPr>
        <w:t>’s</w:t>
      </w:r>
      <w:r w:rsidR="0014009A" w:rsidRPr="0014009A">
        <w:rPr>
          <w:rFonts w:ascii="Arial" w:hAnsi="Arial" w:cs="Arial"/>
        </w:rPr>
        <w:t xml:space="preserve"> </w:t>
      </w:r>
      <w:r w:rsidR="0014009A">
        <w:rPr>
          <w:rFonts w:ascii="Arial" w:hAnsi="Arial" w:cs="Arial"/>
        </w:rPr>
        <w:t>small, passionate team</w:t>
      </w:r>
      <w:r w:rsidR="00FA6361">
        <w:rPr>
          <w:rFonts w:ascii="Arial" w:hAnsi="Arial" w:cs="Arial"/>
        </w:rPr>
        <w:t xml:space="preserve"> as we </w:t>
      </w:r>
      <w:r w:rsidR="0014009A">
        <w:rPr>
          <w:rFonts w:ascii="Arial" w:hAnsi="Arial" w:cs="Arial"/>
        </w:rPr>
        <w:t xml:space="preserve">work </w:t>
      </w:r>
      <w:r w:rsidR="00FA6361">
        <w:rPr>
          <w:rFonts w:ascii="Arial" w:hAnsi="Arial" w:cs="Arial"/>
        </w:rPr>
        <w:t>to increase brand awareness</w:t>
      </w:r>
      <w:r w:rsidRPr="00CF0A9F">
        <w:rPr>
          <w:rFonts w:ascii="Arial" w:hAnsi="Arial" w:cs="Arial"/>
        </w:rPr>
        <w:t>, clarify our offering, and enhance our overall communications capabilities.</w:t>
      </w:r>
    </w:p>
    <w:p w14:paraId="75486739" w14:textId="77777777" w:rsidR="00CF0A9F" w:rsidRPr="00CF0A9F" w:rsidRDefault="00CF0A9F" w:rsidP="00CF0A9F">
      <w:pPr>
        <w:rPr>
          <w:rFonts w:ascii="Arial" w:hAnsi="Arial" w:cs="Arial"/>
        </w:rPr>
      </w:pPr>
    </w:p>
    <w:p w14:paraId="23092F63" w14:textId="5FB6C4F5" w:rsidR="00CF0A9F" w:rsidRDefault="00CF0A9F" w:rsidP="00CF0A9F">
      <w:pPr>
        <w:rPr>
          <w:rFonts w:ascii="Arial" w:hAnsi="Arial" w:cs="Arial"/>
        </w:rPr>
      </w:pPr>
      <w:r w:rsidRPr="00CF0A9F">
        <w:rPr>
          <w:rFonts w:ascii="Arial" w:hAnsi="Arial" w:cs="Arial"/>
        </w:rPr>
        <w:t>The Comm</w:t>
      </w:r>
      <w:r w:rsidR="001B5B57">
        <w:rPr>
          <w:rFonts w:ascii="Arial" w:hAnsi="Arial" w:cs="Arial"/>
        </w:rPr>
        <w:t>unications</w:t>
      </w:r>
      <w:r w:rsidRPr="00CF0A9F">
        <w:rPr>
          <w:rFonts w:ascii="Arial" w:hAnsi="Arial" w:cs="Arial"/>
        </w:rPr>
        <w:t xml:space="preserve"> and Marketing </w:t>
      </w:r>
      <w:r w:rsidR="001B5B57">
        <w:rPr>
          <w:rFonts w:ascii="Arial" w:hAnsi="Arial" w:cs="Arial"/>
        </w:rPr>
        <w:t>Manager</w:t>
      </w:r>
      <w:r w:rsidRPr="00CF0A9F">
        <w:rPr>
          <w:rFonts w:ascii="Arial" w:hAnsi="Arial" w:cs="Arial"/>
        </w:rPr>
        <w:t xml:space="preserve"> will </w:t>
      </w:r>
      <w:r w:rsidR="00FA6361">
        <w:rPr>
          <w:rFonts w:ascii="Arial" w:hAnsi="Arial" w:cs="Arial"/>
        </w:rPr>
        <w:t>support</w:t>
      </w:r>
      <w:r w:rsidRPr="00CF0A9F">
        <w:rPr>
          <w:rFonts w:ascii="Arial" w:hAnsi="Arial" w:cs="Arial"/>
        </w:rPr>
        <w:t xml:space="preserve"> the organi</w:t>
      </w:r>
      <w:r w:rsidR="008C67D3">
        <w:rPr>
          <w:rFonts w:ascii="Arial" w:hAnsi="Arial" w:cs="Arial"/>
        </w:rPr>
        <w:t>s</w:t>
      </w:r>
      <w:r w:rsidRPr="00CF0A9F">
        <w:rPr>
          <w:rFonts w:ascii="Arial" w:hAnsi="Arial" w:cs="Arial"/>
        </w:rPr>
        <w:t xml:space="preserve">ation in increasing its impact by reaching our diverse audiences, including </w:t>
      </w:r>
      <w:r w:rsidR="006018C7">
        <w:rPr>
          <w:rFonts w:ascii="Arial" w:hAnsi="Arial" w:cs="Arial"/>
        </w:rPr>
        <w:t xml:space="preserve">members, </w:t>
      </w:r>
      <w:r w:rsidRPr="00CF0A9F">
        <w:rPr>
          <w:rFonts w:ascii="Arial" w:hAnsi="Arial" w:cs="Arial"/>
        </w:rPr>
        <w:t>charities, local government, and businesses. This will involve engagement through promotion and marketing, content creation and distribution, and delivering a first-class offer to our Membership.</w:t>
      </w:r>
    </w:p>
    <w:p w14:paraId="04DBFA92" w14:textId="77777777" w:rsidR="00CF0A9F" w:rsidRPr="00CF0A9F" w:rsidRDefault="00CF0A9F" w:rsidP="00CF0A9F">
      <w:pPr>
        <w:rPr>
          <w:rFonts w:ascii="Arial" w:hAnsi="Arial" w:cs="Arial"/>
        </w:rPr>
      </w:pPr>
    </w:p>
    <w:p w14:paraId="326B9C38" w14:textId="13C01BCD" w:rsidR="00CF0A9F" w:rsidRDefault="00CF0A9F" w:rsidP="00CF0A9F">
      <w:pPr>
        <w:rPr>
          <w:rFonts w:ascii="Arial" w:hAnsi="Arial" w:cs="Arial"/>
        </w:rPr>
      </w:pPr>
      <w:r w:rsidRPr="00CF0A9F">
        <w:rPr>
          <w:rFonts w:ascii="Arial" w:hAnsi="Arial" w:cs="Arial"/>
        </w:rPr>
        <w:t xml:space="preserve">In this role, you will </w:t>
      </w:r>
      <w:r w:rsidR="0014009A">
        <w:rPr>
          <w:rFonts w:ascii="Arial" w:hAnsi="Arial" w:cs="Arial"/>
        </w:rPr>
        <w:t xml:space="preserve">further </w:t>
      </w:r>
      <w:r w:rsidR="002B7EA9">
        <w:rPr>
          <w:rFonts w:ascii="Arial" w:hAnsi="Arial" w:cs="Arial"/>
        </w:rPr>
        <w:t xml:space="preserve">develop our existing </w:t>
      </w:r>
      <w:r w:rsidR="00F00408" w:rsidRPr="00CF0A9F">
        <w:rPr>
          <w:rFonts w:ascii="Arial" w:hAnsi="Arial" w:cs="Arial"/>
        </w:rPr>
        <w:t>Communications</w:t>
      </w:r>
      <w:r w:rsidRPr="00CF0A9F">
        <w:rPr>
          <w:rFonts w:ascii="Arial" w:hAnsi="Arial" w:cs="Arial"/>
        </w:rPr>
        <w:t xml:space="preserve"> Strategy and implement </w:t>
      </w:r>
      <w:r w:rsidR="00A16F36">
        <w:rPr>
          <w:rFonts w:ascii="Arial" w:hAnsi="Arial" w:cs="Arial"/>
        </w:rPr>
        <w:t>the</w:t>
      </w:r>
      <w:r w:rsidRPr="00CF0A9F">
        <w:rPr>
          <w:rFonts w:ascii="Arial" w:hAnsi="Arial" w:cs="Arial"/>
        </w:rPr>
        <w:t xml:space="preserve"> operational systems to deliver th</w:t>
      </w:r>
      <w:r w:rsidR="0014009A">
        <w:rPr>
          <w:rFonts w:ascii="Arial" w:hAnsi="Arial" w:cs="Arial"/>
        </w:rPr>
        <w:t>is</w:t>
      </w:r>
      <w:r w:rsidRPr="00CF0A9F">
        <w:rPr>
          <w:rFonts w:ascii="Arial" w:hAnsi="Arial" w:cs="Arial"/>
        </w:rPr>
        <w:t xml:space="preserve"> strategy. There will </w:t>
      </w:r>
      <w:r w:rsidR="003674A1">
        <w:rPr>
          <w:rFonts w:ascii="Arial" w:hAnsi="Arial" w:cs="Arial"/>
        </w:rPr>
        <w:t xml:space="preserve">also </w:t>
      </w:r>
      <w:r w:rsidRPr="00CF0A9F">
        <w:rPr>
          <w:rFonts w:ascii="Arial" w:hAnsi="Arial" w:cs="Arial"/>
        </w:rPr>
        <w:t xml:space="preserve">be a need to establish effective </w:t>
      </w:r>
      <w:r w:rsidR="00A16F36">
        <w:rPr>
          <w:rFonts w:ascii="Arial" w:hAnsi="Arial" w:cs="Arial"/>
        </w:rPr>
        <w:t>analytics</w:t>
      </w:r>
      <w:r w:rsidRPr="00CF0A9F">
        <w:rPr>
          <w:rFonts w:ascii="Arial" w:hAnsi="Arial" w:cs="Arial"/>
        </w:rPr>
        <w:t xml:space="preserve"> to ensure we are aware of the impact of our work and can effectively communicate the story of the difference we are making.</w:t>
      </w:r>
    </w:p>
    <w:p w14:paraId="5434472E" w14:textId="77777777" w:rsidR="00CF0A9F" w:rsidRPr="00CF0A9F" w:rsidRDefault="00CF0A9F" w:rsidP="00CF0A9F">
      <w:pPr>
        <w:rPr>
          <w:rFonts w:ascii="Arial" w:hAnsi="Arial" w:cs="Arial"/>
        </w:rPr>
      </w:pPr>
    </w:p>
    <w:p w14:paraId="6554CD1C" w14:textId="21124092" w:rsidR="00CF0A9F" w:rsidRPr="00CF0A9F" w:rsidRDefault="00CF0A9F" w:rsidP="00CF0A9F">
      <w:pPr>
        <w:rPr>
          <w:rFonts w:ascii="Arial" w:hAnsi="Arial" w:cs="Arial"/>
        </w:rPr>
      </w:pPr>
      <w:r w:rsidRPr="00CF0A9F">
        <w:rPr>
          <w:rFonts w:ascii="Arial" w:hAnsi="Arial" w:cs="Arial"/>
        </w:rPr>
        <w:t xml:space="preserve">A unique aspect of this position will be the opportunity to </w:t>
      </w:r>
      <w:r w:rsidR="00FA6361">
        <w:rPr>
          <w:rFonts w:ascii="Arial" w:hAnsi="Arial" w:cs="Arial"/>
        </w:rPr>
        <w:t>provide advice and guidance to</w:t>
      </w:r>
      <w:r w:rsidRPr="00CF0A9F">
        <w:rPr>
          <w:rFonts w:ascii="Arial" w:hAnsi="Arial" w:cs="Arial"/>
        </w:rPr>
        <w:t xml:space="preserve"> other charities within our Membership.</w:t>
      </w:r>
    </w:p>
    <w:p w14:paraId="5417F08C" w14:textId="77777777" w:rsidR="00D55624" w:rsidRDefault="00D55624" w:rsidP="007D6524">
      <w:pPr>
        <w:rPr>
          <w:rFonts w:ascii="Arial" w:hAnsi="Arial" w:cs="Arial"/>
        </w:rPr>
      </w:pPr>
    </w:p>
    <w:p w14:paraId="751EDB5C" w14:textId="133B1FA8" w:rsidR="00E350D7" w:rsidRPr="00F00408" w:rsidRDefault="00E350D7" w:rsidP="007D6524">
      <w:pPr>
        <w:rPr>
          <w:rFonts w:ascii="Arial" w:hAnsi="Arial" w:cs="Arial"/>
          <w:b/>
          <w:bCs/>
          <w:lang w:val="en-GB" w:eastAsia="en-GB"/>
        </w:rPr>
      </w:pPr>
      <w:r w:rsidRPr="00F00408">
        <w:rPr>
          <w:rFonts w:ascii="Arial" w:hAnsi="Arial" w:cs="Arial"/>
          <w:b/>
          <w:bCs/>
        </w:rPr>
        <w:t xml:space="preserve">Job description </w:t>
      </w:r>
    </w:p>
    <w:p w14:paraId="43126897" w14:textId="77777777" w:rsidR="00D55624" w:rsidRDefault="00D55624" w:rsidP="007D6524">
      <w:pPr>
        <w:rPr>
          <w:rFonts w:ascii="Arial" w:hAnsi="Arial" w:cs="Arial"/>
          <w:lang w:val="en-GB" w:eastAsia="en-GB"/>
        </w:rPr>
      </w:pPr>
    </w:p>
    <w:p w14:paraId="36489084" w14:textId="7D6F678F" w:rsidR="004B19E2" w:rsidRPr="00017DF0" w:rsidRDefault="003008D9" w:rsidP="004B19E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and refine our existing comms strategy to ensure that </w:t>
      </w:r>
      <w:r w:rsidR="008163B1">
        <w:rPr>
          <w:rFonts w:ascii="Arial" w:hAnsi="Arial" w:cs="Arial"/>
        </w:rPr>
        <w:t>it is</w:t>
      </w:r>
      <w:r>
        <w:rPr>
          <w:rFonts w:ascii="Arial" w:hAnsi="Arial" w:cs="Arial"/>
        </w:rPr>
        <w:t xml:space="preserve"> </w:t>
      </w:r>
      <w:r w:rsidR="004B19E2" w:rsidRPr="00017DF0">
        <w:rPr>
          <w:rFonts w:ascii="Arial" w:hAnsi="Arial" w:cs="Arial"/>
        </w:rPr>
        <w:t xml:space="preserve">impactful and </w:t>
      </w:r>
      <w:r w:rsidR="006E457A">
        <w:rPr>
          <w:rFonts w:ascii="Arial" w:hAnsi="Arial" w:cs="Arial"/>
        </w:rPr>
        <w:t>execute</w:t>
      </w:r>
      <w:r>
        <w:rPr>
          <w:rFonts w:ascii="Arial" w:hAnsi="Arial" w:cs="Arial"/>
        </w:rPr>
        <w:t xml:space="preserve">d effectively </w:t>
      </w:r>
      <w:r w:rsidR="006E457A">
        <w:rPr>
          <w:rFonts w:ascii="Arial" w:hAnsi="Arial" w:cs="Arial"/>
        </w:rPr>
        <w:t>across various channels</w:t>
      </w:r>
      <w:r w:rsidR="00FA6361">
        <w:rPr>
          <w:rFonts w:ascii="Arial" w:hAnsi="Arial" w:cs="Arial"/>
        </w:rPr>
        <w:t>,</w:t>
      </w:r>
      <w:r w:rsidR="006E457A">
        <w:rPr>
          <w:rFonts w:ascii="Arial" w:hAnsi="Arial" w:cs="Arial"/>
        </w:rPr>
        <w:t xml:space="preserve"> including digital, social media, email, events, </w:t>
      </w:r>
      <w:r w:rsidR="00613196">
        <w:rPr>
          <w:rFonts w:ascii="Arial" w:hAnsi="Arial" w:cs="Arial"/>
        </w:rPr>
        <w:t xml:space="preserve">print and press </w:t>
      </w:r>
    </w:p>
    <w:p w14:paraId="18DCD9D1" w14:textId="5172FFAE" w:rsidR="004B19E2" w:rsidRPr="00017DF0" w:rsidRDefault="004B19E2" w:rsidP="004B19E2">
      <w:pPr>
        <w:numPr>
          <w:ilvl w:val="0"/>
          <w:numId w:val="8"/>
        </w:numPr>
        <w:rPr>
          <w:rFonts w:ascii="Arial" w:hAnsi="Arial" w:cs="Arial"/>
        </w:rPr>
      </w:pPr>
      <w:r w:rsidRPr="00017DF0">
        <w:rPr>
          <w:rFonts w:ascii="Arial" w:hAnsi="Arial" w:cs="Arial"/>
        </w:rPr>
        <w:t xml:space="preserve">Undertake </w:t>
      </w:r>
      <w:r w:rsidR="0003696A">
        <w:rPr>
          <w:rFonts w:ascii="Arial" w:hAnsi="Arial" w:cs="Arial"/>
        </w:rPr>
        <w:t>a practical</w:t>
      </w:r>
      <w:r w:rsidRPr="00017DF0">
        <w:rPr>
          <w:rFonts w:ascii="Arial" w:hAnsi="Arial" w:cs="Arial"/>
        </w:rPr>
        <w:t xml:space="preserve"> stakeholder </w:t>
      </w:r>
      <w:r w:rsidR="003008D9" w:rsidRPr="00017DF0">
        <w:rPr>
          <w:rFonts w:ascii="Arial" w:hAnsi="Arial" w:cs="Arial"/>
        </w:rPr>
        <w:t>analysis</w:t>
      </w:r>
      <w:r w:rsidR="003008D9">
        <w:rPr>
          <w:rFonts w:ascii="Arial" w:hAnsi="Arial" w:cs="Arial"/>
        </w:rPr>
        <w:t xml:space="preserve"> to help understand</w:t>
      </w:r>
      <w:r w:rsidRPr="00017DF0">
        <w:rPr>
          <w:rFonts w:ascii="Arial" w:hAnsi="Arial" w:cs="Arial"/>
        </w:rPr>
        <w:t xml:space="preserve"> </w:t>
      </w:r>
      <w:r w:rsidR="003008D9">
        <w:rPr>
          <w:rFonts w:ascii="Arial" w:hAnsi="Arial" w:cs="Arial"/>
        </w:rPr>
        <w:t xml:space="preserve">how </w:t>
      </w:r>
      <w:r w:rsidR="008163B1">
        <w:rPr>
          <w:rFonts w:ascii="Arial" w:hAnsi="Arial" w:cs="Arial"/>
        </w:rPr>
        <w:t>to reach best</w:t>
      </w:r>
      <w:r w:rsidR="003008D9">
        <w:rPr>
          <w:rFonts w:ascii="Arial" w:hAnsi="Arial" w:cs="Arial"/>
        </w:rPr>
        <w:t xml:space="preserve"> and communicate with our different stakeholders</w:t>
      </w:r>
    </w:p>
    <w:p w14:paraId="3DA99409" w14:textId="77777777" w:rsidR="003674A1" w:rsidRDefault="004B19E2" w:rsidP="00BD2985">
      <w:pPr>
        <w:numPr>
          <w:ilvl w:val="0"/>
          <w:numId w:val="8"/>
        </w:numPr>
        <w:rPr>
          <w:rFonts w:ascii="Arial" w:hAnsi="Arial" w:cs="Arial"/>
        </w:rPr>
      </w:pPr>
      <w:r w:rsidRPr="00017DF0">
        <w:rPr>
          <w:rFonts w:ascii="Arial" w:hAnsi="Arial" w:cs="Arial"/>
        </w:rPr>
        <w:t>Le</w:t>
      </w:r>
      <w:r w:rsidR="006961B9">
        <w:rPr>
          <w:rFonts w:ascii="Arial" w:hAnsi="Arial" w:cs="Arial"/>
        </w:rPr>
        <w:t>a</w:t>
      </w:r>
      <w:r w:rsidRPr="00017DF0">
        <w:rPr>
          <w:rFonts w:ascii="Arial" w:hAnsi="Arial" w:cs="Arial"/>
        </w:rPr>
        <w:t xml:space="preserve">d the development and delivery of communications systems that support the delivery of the strategy  </w:t>
      </w:r>
    </w:p>
    <w:p w14:paraId="7D82BBCF" w14:textId="64842C6F" w:rsidR="00BD2985" w:rsidRPr="007D6524" w:rsidRDefault="00BD2985" w:rsidP="00BD2985">
      <w:pPr>
        <w:numPr>
          <w:ilvl w:val="0"/>
          <w:numId w:val="8"/>
        </w:numPr>
        <w:rPr>
          <w:rFonts w:ascii="Arial" w:hAnsi="Arial" w:cs="Arial"/>
        </w:rPr>
      </w:pPr>
      <w:r w:rsidRPr="007D6524">
        <w:rPr>
          <w:rFonts w:ascii="Arial" w:hAnsi="Arial" w:cs="Arial"/>
          <w:lang w:val="en-GB" w:eastAsia="en-GB"/>
        </w:rPr>
        <w:t>Ensure consistent messaging and branding across all communication channels.</w:t>
      </w:r>
    </w:p>
    <w:p w14:paraId="1E514BC2" w14:textId="77777777" w:rsidR="004B19E2" w:rsidRPr="00017DF0" w:rsidRDefault="004B19E2" w:rsidP="004B19E2">
      <w:pPr>
        <w:numPr>
          <w:ilvl w:val="0"/>
          <w:numId w:val="8"/>
        </w:numPr>
        <w:rPr>
          <w:rFonts w:ascii="Arial" w:hAnsi="Arial" w:cs="Arial"/>
        </w:rPr>
      </w:pPr>
      <w:r w:rsidRPr="00017DF0">
        <w:rPr>
          <w:rFonts w:ascii="Arial" w:hAnsi="Arial" w:cs="Arial"/>
        </w:rPr>
        <w:t>Design and deliver project-specific communications to promote our offers and projects.</w:t>
      </w:r>
    </w:p>
    <w:p w14:paraId="5197C248" w14:textId="19ABAD01" w:rsidR="009D71E6" w:rsidRDefault="00711443" w:rsidP="004B19E2">
      <w:pPr>
        <w:numPr>
          <w:ilvl w:val="0"/>
          <w:numId w:val="8"/>
        </w:numPr>
        <w:rPr>
          <w:rFonts w:ascii="Arial" w:hAnsi="Arial" w:cs="Arial"/>
        </w:rPr>
      </w:pPr>
      <w:r w:rsidRPr="007D6524">
        <w:rPr>
          <w:rFonts w:ascii="Arial" w:hAnsi="Arial" w:cs="Arial"/>
          <w:lang w:val="en-GB" w:eastAsia="en-GB"/>
        </w:rPr>
        <w:t>Manage our</w:t>
      </w:r>
      <w:r w:rsidR="00613196" w:rsidRPr="007D6524">
        <w:rPr>
          <w:rFonts w:ascii="Arial" w:hAnsi="Arial" w:cs="Arial"/>
          <w:lang w:val="en-GB" w:eastAsia="en-GB"/>
        </w:rPr>
        <w:t xml:space="preserve"> website, ensuring content is up-to-date, relevant, and aligned with </w:t>
      </w:r>
      <w:r w:rsidR="00613196">
        <w:rPr>
          <w:rFonts w:ascii="Arial" w:hAnsi="Arial" w:cs="Arial"/>
          <w:lang w:val="en-GB" w:eastAsia="en-GB"/>
        </w:rPr>
        <w:t>our</w:t>
      </w:r>
      <w:r w:rsidR="00613196" w:rsidRPr="007D6524">
        <w:rPr>
          <w:rFonts w:ascii="Arial" w:hAnsi="Arial" w:cs="Arial"/>
          <w:lang w:val="en-GB" w:eastAsia="en-GB"/>
        </w:rPr>
        <w:t xml:space="preserve"> messaging</w:t>
      </w:r>
    </w:p>
    <w:p w14:paraId="016701E0" w14:textId="50F4655B" w:rsidR="009D71E6" w:rsidRPr="009D71E6" w:rsidRDefault="009D71E6" w:rsidP="009D71E6">
      <w:pPr>
        <w:pStyle w:val="ListParagraph"/>
        <w:numPr>
          <w:ilvl w:val="0"/>
          <w:numId w:val="8"/>
        </w:numPr>
        <w:rPr>
          <w:rFonts w:ascii="Arial" w:hAnsi="Arial" w:cs="Arial"/>
          <w:lang w:val="en-GB" w:eastAsia="en-GB"/>
        </w:rPr>
      </w:pPr>
      <w:r w:rsidRPr="009D71E6">
        <w:rPr>
          <w:rFonts w:ascii="Arial" w:hAnsi="Arial" w:cs="Arial"/>
          <w:lang w:val="en-GB" w:eastAsia="en-GB"/>
        </w:rPr>
        <w:t xml:space="preserve">Oversee </w:t>
      </w:r>
      <w:r>
        <w:rPr>
          <w:rFonts w:ascii="Arial" w:hAnsi="Arial" w:cs="Arial"/>
          <w:lang w:val="en-GB" w:eastAsia="en-GB"/>
        </w:rPr>
        <w:t>our</w:t>
      </w:r>
      <w:r w:rsidRPr="009D71E6">
        <w:rPr>
          <w:rFonts w:ascii="Arial" w:hAnsi="Arial" w:cs="Arial"/>
          <w:lang w:val="en-GB" w:eastAsia="en-GB"/>
        </w:rPr>
        <w:t xml:space="preserve"> social media channels, developing content calendars and strategies to foster engagement and increase followership.</w:t>
      </w:r>
    </w:p>
    <w:p w14:paraId="67BF9004" w14:textId="160E88DC" w:rsidR="009D71E6" w:rsidRPr="009D71E6" w:rsidRDefault="009D71E6" w:rsidP="009D71E6">
      <w:pPr>
        <w:pStyle w:val="ListParagraph"/>
        <w:numPr>
          <w:ilvl w:val="0"/>
          <w:numId w:val="8"/>
        </w:numPr>
        <w:rPr>
          <w:rFonts w:ascii="Arial" w:hAnsi="Arial" w:cs="Arial"/>
          <w:lang w:val="en-GB" w:eastAsia="en-GB"/>
        </w:rPr>
      </w:pPr>
      <w:r w:rsidRPr="009D71E6">
        <w:rPr>
          <w:rFonts w:ascii="Arial" w:hAnsi="Arial" w:cs="Arial"/>
          <w:lang w:val="en-GB" w:eastAsia="en-GB"/>
        </w:rPr>
        <w:t xml:space="preserve">Monitor social media trends and adapt strategies to </w:t>
      </w:r>
      <w:r w:rsidR="0003696A">
        <w:rPr>
          <w:rFonts w:ascii="Arial" w:hAnsi="Arial" w:cs="Arial"/>
          <w:lang w:val="en-GB" w:eastAsia="en-GB"/>
        </w:rPr>
        <w:t>maximise</w:t>
      </w:r>
      <w:r w:rsidRPr="009D71E6">
        <w:rPr>
          <w:rFonts w:ascii="Arial" w:hAnsi="Arial" w:cs="Arial"/>
          <w:lang w:val="en-GB" w:eastAsia="en-GB"/>
        </w:rPr>
        <w:t xml:space="preserve"> reach and impact.</w:t>
      </w:r>
    </w:p>
    <w:p w14:paraId="17F51DBD" w14:textId="56384097" w:rsidR="004B19E2" w:rsidRPr="00017DF0" w:rsidRDefault="004B19E2" w:rsidP="004B19E2">
      <w:pPr>
        <w:numPr>
          <w:ilvl w:val="0"/>
          <w:numId w:val="8"/>
        </w:numPr>
        <w:rPr>
          <w:rFonts w:ascii="Arial" w:hAnsi="Arial" w:cs="Arial"/>
        </w:rPr>
      </w:pPr>
      <w:r w:rsidRPr="00017DF0">
        <w:rPr>
          <w:rFonts w:ascii="Arial" w:hAnsi="Arial" w:cs="Arial"/>
        </w:rPr>
        <w:t>Creat</w:t>
      </w:r>
      <w:r w:rsidR="00B1082D">
        <w:rPr>
          <w:rFonts w:ascii="Arial" w:hAnsi="Arial" w:cs="Arial"/>
        </w:rPr>
        <w:t>e</w:t>
      </w:r>
      <w:r w:rsidRPr="00017DF0">
        <w:rPr>
          <w:rFonts w:ascii="Arial" w:hAnsi="Arial" w:cs="Arial"/>
        </w:rPr>
        <w:t xml:space="preserve"> and coordinat</w:t>
      </w:r>
      <w:r w:rsidR="00B1082D">
        <w:rPr>
          <w:rFonts w:ascii="Arial" w:hAnsi="Arial" w:cs="Arial"/>
        </w:rPr>
        <w:t>e</w:t>
      </w:r>
      <w:r w:rsidRPr="00017DF0">
        <w:rPr>
          <w:rFonts w:ascii="Arial" w:hAnsi="Arial" w:cs="Arial"/>
        </w:rPr>
        <w:t xml:space="preserve"> </w:t>
      </w:r>
      <w:r w:rsidR="00BD2985">
        <w:rPr>
          <w:rFonts w:ascii="Arial" w:hAnsi="Arial" w:cs="Arial"/>
        </w:rPr>
        <w:t xml:space="preserve">compelling and engaging </w:t>
      </w:r>
      <w:r w:rsidRPr="00017DF0">
        <w:rPr>
          <w:rFonts w:ascii="Arial" w:hAnsi="Arial" w:cs="Arial"/>
        </w:rPr>
        <w:t>content for social media, website, and emails</w:t>
      </w:r>
    </w:p>
    <w:p w14:paraId="3182A850" w14:textId="5B731B72" w:rsidR="004B19E2" w:rsidRDefault="004B19E2" w:rsidP="004B19E2">
      <w:pPr>
        <w:numPr>
          <w:ilvl w:val="0"/>
          <w:numId w:val="8"/>
        </w:numPr>
        <w:rPr>
          <w:rFonts w:ascii="Arial" w:hAnsi="Arial" w:cs="Arial"/>
        </w:rPr>
      </w:pPr>
      <w:r w:rsidRPr="00017DF0">
        <w:rPr>
          <w:rFonts w:ascii="Arial" w:hAnsi="Arial" w:cs="Arial"/>
        </w:rPr>
        <w:t>Manag</w:t>
      </w:r>
      <w:r w:rsidR="001329F3">
        <w:rPr>
          <w:rFonts w:ascii="Arial" w:hAnsi="Arial" w:cs="Arial"/>
        </w:rPr>
        <w:t>e</w:t>
      </w:r>
      <w:r w:rsidRPr="00017DF0">
        <w:rPr>
          <w:rFonts w:ascii="Arial" w:hAnsi="Arial" w:cs="Arial"/>
        </w:rPr>
        <w:t xml:space="preserve"> </w:t>
      </w:r>
      <w:r w:rsidR="0003696A">
        <w:rPr>
          <w:rFonts w:ascii="Arial" w:hAnsi="Arial" w:cs="Arial"/>
        </w:rPr>
        <w:t>Young Hammersmith &amp; Fulham Foundation</w:t>
      </w:r>
      <w:r w:rsidRPr="00017DF0">
        <w:rPr>
          <w:rFonts w:ascii="Arial" w:hAnsi="Arial" w:cs="Arial"/>
        </w:rPr>
        <w:t xml:space="preserve"> </w:t>
      </w:r>
      <w:r w:rsidR="003008D9">
        <w:rPr>
          <w:rFonts w:ascii="Arial" w:hAnsi="Arial" w:cs="Arial"/>
        </w:rPr>
        <w:t xml:space="preserve">monthly </w:t>
      </w:r>
      <w:r w:rsidRPr="00017DF0">
        <w:rPr>
          <w:rFonts w:ascii="Arial" w:hAnsi="Arial" w:cs="Arial"/>
        </w:rPr>
        <w:t>newsletter</w:t>
      </w:r>
      <w:r w:rsidR="0003696A">
        <w:rPr>
          <w:rFonts w:ascii="Arial" w:hAnsi="Arial" w:cs="Arial"/>
        </w:rPr>
        <w:t>s</w:t>
      </w:r>
      <w:r w:rsidR="00B1082D">
        <w:rPr>
          <w:rFonts w:ascii="Arial" w:hAnsi="Arial" w:cs="Arial"/>
        </w:rPr>
        <w:t xml:space="preserve"> </w:t>
      </w:r>
    </w:p>
    <w:p w14:paraId="7CD6FD2E" w14:textId="4A38D031" w:rsidR="00B1082D" w:rsidRPr="00B1082D" w:rsidRDefault="00B1082D" w:rsidP="00B1082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Prepare and distribute press releases and secure coverage when appropriate </w:t>
      </w:r>
    </w:p>
    <w:p w14:paraId="3DB068C9" w14:textId="4E322F80" w:rsidR="002A4E77" w:rsidRPr="002A4E77" w:rsidRDefault="004B19E2" w:rsidP="002A4E77">
      <w:pPr>
        <w:numPr>
          <w:ilvl w:val="0"/>
          <w:numId w:val="8"/>
        </w:numPr>
        <w:rPr>
          <w:rFonts w:ascii="Arial" w:hAnsi="Arial" w:cs="Arial"/>
        </w:rPr>
      </w:pPr>
      <w:r w:rsidRPr="00017DF0">
        <w:rPr>
          <w:rFonts w:ascii="Arial" w:hAnsi="Arial" w:cs="Arial"/>
        </w:rPr>
        <w:t xml:space="preserve">Provide </w:t>
      </w:r>
      <w:r w:rsidR="00B1082D">
        <w:rPr>
          <w:rFonts w:ascii="Arial" w:hAnsi="Arial" w:cs="Arial"/>
        </w:rPr>
        <w:t xml:space="preserve">regular </w:t>
      </w:r>
      <w:r w:rsidRPr="00017DF0">
        <w:rPr>
          <w:rFonts w:ascii="Arial" w:hAnsi="Arial" w:cs="Arial"/>
        </w:rPr>
        <w:t xml:space="preserve">impact reports </w:t>
      </w:r>
      <w:r w:rsidR="003008D9">
        <w:rPr>
          <w:rFonts w:ascii="Arial" w:hAnsi="Arial" w:cs="Arial"/>
        </w:rPr>
        <w:t xml:space="preserve">and analysis of </w:t>
      </w:r>
      <w:r w:rsidR="003008D9" w:rsidRPr="00017DF0">
        <w:rPr>
          <w:rFonts w:ascii="Arial" w:hAnsi="Arial" w:cs="Arial"/>
        </w:rPr>
        <w:t>our</w:t>
      </w:r>
      <w:r w:rsidR="003008D9">
        <w:rPr>
          <w:rFonts w:ascii="Arial" w:hAnsi="Arial" w:cs="Arial"/>
        </w:rPr>
        <w:t xml:space="preserve"> </w:t>
      </w:r>
      <w:r w:rsidRPr="00017DF0">
        <w:rPr>
          <w:rFonts w:ascii="Arial" w:hAnsi="Arial" w:cs="Arial"/>
        </w:rPr>
        <w:t>comms engagement.</w:t>
      </w:r>
    </w:p>
    <w:p w14:paraId="4F8BC19E" w14:textId="77777777" w:rsidR="004B19E2" w:rsidRPr="00017DF0" w:rsidRDefault="004B19E2" w:rsidP="004B19E2">
      <w:pPr>
        <w:numPr>
          <w:ilvl w:val="0"/>
          <w:numId w:val="8"/>
        </w:numPr>
        <w:rPr>
          <w:rFonts w:ascii="Arial" w:hAnsi="Arial" w:cs="Arial"/>
        </w:rPr>
      </w:pPr>
      <w:r w:rsidRPr="00017DF0">
        <w:rPr>
          <w:rFonts w:ascii="Arial" w:hAnsi="Arial" w:cs="Arial"/>
        </w:rPr>
        <w:t xml:space="preserve">Analyse data from comms activities to continuously improve our engagement.   </w:t>
      </w:r>
    </w:p>
    <w:p w14:paraId="3F8FA37D" w14:textId="46FD90A8" w:rsidR="004B19E2" w:rsidRPr="00017DF0" w:rsidRDefault="004B19E2" w:rsidP="004B19E2">
      <w:pPr>
        <w:numPr>
          <w:ilvl w:val="0"/>
          <w:numId w:val="8"/>
        </w:numPr>
        <w:rPr>
          <w:rFonts w:ascii="Arial" w:hAnsi="Arial" w:cs="Arial"/>
        </w:rPr>
      </w:pPr>
      <w:r w:rsidRPr="00017DF0">
        <w:rPr>
          <w:rFonts w:ascii="Arial" w:hAnsi="Arial" w:cs="Arial"/>
        </w:rPr>
        <w:t xml:space="preserve">Support </w:t>
      </w:r>
      <w:r w:rsidR="006C4653">
        <w:rPr>
          <w:rFonts w:ascii="Arial" w:hAnsi="Arial" w:cs="Arial"/>
        </w:rPr>
        <w:t>our</w:t>
      </w:r>
      <w:r w:rsidRPr="00017DF0">
        <w:rPr>
          <w:rFonts w:ascii="Arial" w:hAnsi="Arial" w:cs="Arial"/>
        </w:rPr>
        <w:t xml:space="preserve"> Member</w:t>
      </w:r>
      <w:r w:rsidR="006C4653">
        <w:rPr>
          <w:rFonts w:ascii="Arial" w:hAnsi="Arial" w:cs="Arial"/>
        </w:rPr>
        <w:t>s’</w:t>
      </w:r>
      <w:r w:rsidRPr="00017DF0">
        <w:rPr>
          <w:rFonts w:ascii="Arial" w:hAnsi="Arial" w:cs="Arial"/>
        </w:rPr>
        <w:t xml:space="preserve"> Comms capabilities through advice and signposting. </w:t>
      </w:r>
    </w:p>
    <w:p w14:paraId="047FCB21" w14:textId="77777777" w:rsidR="004B19E2" w:rsidRPr="00017DF0" w:rsidRDefault="004B19E2" w:rsidP="004B19E2">
      <w:pPr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77F798C6" w14:textId="77777777" w:rsidR="004B19E2" w:rsidRDefault="004B19E2" w:rsidP="007D6524">
      <w:pPr>
        <w:rPr>
          <w:rFonts w:ascii="Arial" w:hAnsi="Arial" w:cs="Arial"/>
          <w:lang w:val="en-GB" w:eastAsia="en-GB"/>
        </w:rPr>
      </w:pPr>
    </w:p>
    <w:p w14:paraId="614FA4D1" w14:textId="3AA8AB8E" w:rsidR="007D6524" w:rsidRDefault="001329F3" w:rsidP="007D6524">
      <w:pPr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 xml:space="preserve">Personal specification </w:t>
      </w:r>
    </w:p>
    <w:p w14:paraId="05A5B328" w14:textId="1155EDD2" w:rsidR="002E75BC" w:rsidRPr="002E75BC" w:rsidRDefault="002E75BC" w:rsidP="002E75BC">
      <w:pPr>
        <w:rPr>
          <w:rFonts w:ascii="Arial" w:hAnsi="Arial" w:cs="Arial"/>
        </w:rPr>
      </w:pPr>
    </w:p>
    <w:p w14:paraId="78EEE2FE" w14:textId="7ADD529F" w:rsidR="00BF5F1B" w:rsidRDefault="0003696A" w:rsidP="00BF5F1B">
      <w:pPr>
        <w:pStyle w:val="ListParagraph"/>
        <w:numPr>
          <w:ilvl w:val="0"/>
          <w:numId w:val="25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Five</w:t>
      </w:r>
      <w:r w:rsidR="002E75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years</w:t>
      </w:r>
      <w:r w:rsidR="002E75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="002E75BC">
        <w:rPr>
          <w:rFonts w:ascii="Arial" w:hAnsi="Arial" w:cs="Arial"/>
        </w:rPr>
        <w:t xml:space="preserve">professional </w:t>
      </w:r>
      <w:r w:rsidR="002E75BC" w:rsidRPr="00A55EA6">
        <w:rPr>
          <w:rFonts w:ascii="Arial" w:hAnsi="Arial" w:cs="Arial"/>
        </w:rPr>
        <w:t xml:space="preserve">work experience in </w:t>
      </w:r>
      <w:r w:rsidR="002E75BC">
        <w:rPr>
          <w:rFonts w:ascii="Arial" w:hAnsi="Arial" w:cs="Arial"/>
        </w:rPr>
        <w:t xml:space="preserve">a similar role </w:t>
      </w:r>
    </w:p>
    <w:p w14:paraId="241C7DBA" w14:textId="7A38F0CC" w:rsidR="00BF5F1B" w:rsidRPr="00BF5F1B" w:rsidRDefault="00BF5F1B" w:rsidP="00BF5F1B">
      <w:pPr>
        <w:pStyle w:val="ListParagraph"/>
        <w:numPr>
          <w:ilvl w:val="0"/>
          <w:numId w:val="25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Experience developing </w:t>
      </w:r>
      <w:r w:rsidR="00B1082D">
        <w:rPr>
          <w:rFonts w:ascii="Arial" w:hAnsi="Arial" w:cs="Arial"/>
        </w:rPr>
        <w:t xml:space="preserve">and implementing </w:t>
      </w:r>
      <w:r>
        <w:rPr>
          <w:rFonts w:ascii="Arial" w:hAnsi="Arial" w:cs="Arial"/>
        </w:rPr>
        <w:t xml:space="preserve">communication strategies </w:t>
      </w:r>
      <w:r w:rsidR="00D75268">
        <w:rPr>
          <w:rFonts w:ascii="Arial" w:hAnsi="Arial" w:cs="Arial"/>
        </w:rPr>
        <w:t xml:space="preserve">and plans </w:t>
      </w:r>
    </w:p>
    <w:p w14:paraId="62A1465A" w14:textId="77777777" w:rsidR="00D75268" w:rsidRPr="00D75268" w:rsidRDefault="00BF5F1B" w:rsidP="00D75268">
      <w:pPr>
        <w:pStyle w:val="ListParagraph"/>
        <w:numPr>
          <w:ilvl w:val="0"/>
          <w:numId w:val="25"/>
        </w:numPr>
        <w:ind w:left="284"/>
        <w:rPr>
          <w:rFonts w:ascii="Arial" w:hAnsi="Arial" w:cs="Arial"/>
        </w:rPr>
      </w:pPr>
      <w:r w:rsidRPr="00BF5F1B">
        <w:rPr>
          <w:rFonts w:ascii="Arial" w:hAnsi="Arial" w:cs="Arial"/>
          <w:lang w:val="en-GB" w:eastAsia="en-GB"/>
        </w:rPr>
        <w:t>Excellent written and verbal communication skill</w:t>
      </w:r>
      <w:r>
        <w:rPr>
          <w:rFonts w:ascii="Arial" w:hAnsi="Arial" w:cs="Arial"/>
          <w:lang w:val="en-GB" w:eastAsia="en-GB"/>
        </w:rPr>
        <w:t xml:space="preserve">s with the ability to create great content </w:t>
      </w:r>
    </w:p>
    <w:p w14:paraId="59272940" w14:textId="4278111D" w:rsidR="001329F3" w:rsidRPr="00610655" w:rsidRDefault="00D75268" w:rsidP="00610655">
      <w:pPr>
        <w:pStyle w:val="ListParagraph"/>
        <w:numPr>
          <w:ilvl w:val="0"/>
          <w:numId w:val="25"/>
        </w:numPr>
        <w:ind w:left="284"/>
        <w:rPr>
          <w:rFonts w:ascii="Arial" w:hAnsi="Arial" w:cs="Arial"/>
        </w:rPr>
      </w:pPr>
      <w:r w:rsidRPr="00D75268">
        <w:rPr>
          <w:rFonts w:ascii="Arial" w:hAnsi="Arial" w:cs="Arial"/>
          <w:lang w:val="en-GB" w:eastAsia="en-GB"/>
        </w:rPr>
        <w:t>Strong project management and organi</w:t>
      </w:r>
      <w:r w:rsidR="006E41C5">
        <w:rPr>
          <w:rFonts w:ascii="Arial" w:hAnsi="Arial" w:cs="Arial"/>
          <w:lang w:val="en-GB" w:eastAsia="en-GB"/>
        </w:rPr>
        <w:t>s</w:t>
      </w:r>
      <w:r w:rsidRPr="00D75268">
        <w:rPr>
          <w:rFonts w:ascii="Arial" w:hAnsi="Arial" w:cs="Arial"/>
          <w:lang w:val="en-GB" w:eastAsia="en-GB"/>
        </w:rPr>
        <w:t>ational abilities</w:t>
      </w:r>
      <w:r>
        <w:rPr>
          <w:rFonts w:ascii="Arial" w:hAnsi="Arial" w:cs="Arial"/>
          <w:lang w:val="en-GB" w:eastAsia="en-GB"/>
        </w:rPr>
        <w:t xml:space="preserve"> and ability to work across multiple workstreams at once</w:t>
      </w:r>
    </w:p>
    <w:p w14:paraId="486E919A" w14:textId="3F4E9B0C" w:rsidR="001329F3" w:rsidRDefault="00610655" w:rsidP="00A55EA6">
      <w:pPr>
        <w:pStyle w:val="ListParagraph"/>
        <w:numPr>
          <w:ilvl w:val="0"/>
          <w:numId w:val="25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329F3" w:rsidRPr="00A55EA6">
        <w:rPr>
          <w:rFonts w:ascii="Arial" w:hAnsi="Arial" w:cs="Arial"/>
        </w:rPr>
        <w:t>xcellent attention to detail and accuracy</w:t>
      </w:r>
    </w:p>
    <w:p w14:paraId="0F08257D" w14:textId="2EC912B1" w:rsidR="004612EB" w:rsidRPr="004612EB" w:rsidRDefault="004612EB" w:rsidP="00A55EA6">
      <w:pPr>
        <w:pStyle w:val="ListParagraph"/>
        <w:numPr>
          <w:ilvl w:val="0"/>
          <w:numId w:val="25"/>
        </w:numPr>
        <w:ind w:left="284"/>
        <w:rPr>
          <w:rFonts w:ascii="Arial" w:hAnsi="Arial" w:cs="Arial"/>
        </w:rPr>
      </w:pPr>
      <w:r w:rsidRPr="004612EB">
        <w:rPr>
          <w:rFonts w:ascii="Arial" w:eastAsia="Times New Roman" w:hAnsi="Arial" w:cs="Arial"/>
          <w:lang w:val="en-GB" w:eastAsia="en-GB"/>
        </w:rPr>
        <w:t>Professional experience creating content and managing social media channels (</w:t>
      </w:r>
      <w:r w:rsidR="00A97DE1">
        <w:rPr>
          <w:rFonts w:ascii="Arial" w:eastAsia="Times New Roman" w:hAnsi="Arial" w:cs="Arial"/>
          <w:lang w:val="en-GB" w:eastAsia="en-GB"/>
        </w:rPr>
        <w:t>i.e.</w:t>
      </w:r>
      <w:r w:rsidR="00A97DE1" w:rsidRPr="004612EB">
        <w:rPr>
          <w:rFonts w:ascii="Arial" w:eastAsia="Times New Roman" w:hAnsi="Arial" w:cs="Arial"/>
          <w:lang w:val="en-GB" w:eastAsia="en-GB"/>
        </w:rPr>
        <w:t xml:space="preserve"> Instagram</w:t>
      </w:r>
      <w:r w:rsidRPr="004612EB">
        <w:rPr>
          <w:rFonts w:ascii="Arial" w:eastAsia="Times New Roman" w:hAnsi="Arial" w:cs="Arial"/>
          <w:lang w:val="en-GB" w:eastAsia="en-GB"/>
        </w:rPr>
        <w:t>, Twitter and LinkedIn)</w:t>
      </w:r>
      <w:r w:rsidR="00A97DE1">
        <w:rPr>
          <w:rFonts w:ascii="Arial" w:eastAsia="Times New Roman" w:hAnsi="Arial" w:cs="Arial"/>
          <w:lang w:val="en-GB" w:eastAsia="en-GB"/>
        </w:rPr>
        <w:t xml:space="preserve"> </w:t>
      </w:r>
    </w:p>
    <w:p w14:paraId="0EAEB057" w14:textId="695F7B40" w:rsidR="001329F3" w:rsidRPr="00A55EA6" w:rsidRDefault="00A2264E" w:rsidP="00A55EA6">
      <w:pPr>
        <w:pStyle w:val="ListParagraph"/>
        <w:numPr>
          <w:ilvl w:val="0"/>
          <w:numId w:val="25"/>
        </w:numPr>
        <w:ind w:left="284"/>
        <w:rPr>
          <w:rFonts w:ascii="Arial" w:hAnsi="Arial" w:cs="Arial"/>
        </w:rPr>
      </w:pPr>
      <w:r>
        <w:rPr>
          <w:rFonts w:ascii="Arial" w:eastAsia="Times New Roman" w:hAnsi="Arial" w:cs="Arial"/>
          <w:lang w:val="en-GB" w:eastAsia="en-GB"/>
        </w:rPr>
        <w:t>E</w:t>
      </w:r>
      <w:r w:rsidR="000A768B">
        <w:rPr>
          <w:rFonts w:ascii="Arial" w:eastAsia="Times New Roman" w:hAnsi="Arial" w:cs="Arial"/>
          <w:lang w:val="en-GB" w:eastAsia="en-GB"/>
        </w:rPr>
        <w:t>xperience in</w:t>
      </w:r>
      <w:r w:rsidR="001329F3" w:rsidRPr="00A55EA6">
        <w:rPr>
          <w:rFonts w:ascii="Arial" w:eastAsia="Times New Roman" w:hAnsi="Arial" w:cs="Arial"/>
          <w:lang w:val="en-GB" w:eastAsia="en-GB"/>
        </w:rPr>
        <w:t xml:space="preserve"> </w:t>
      </w:r>
      <w:r w:rsidR="0003696A">
        <w:rPr>
          <w:rFonts w:ascii="Arial" w:eastAsia="Times New Roman" w:hAnsi="Arial" w:cs="Arial"/>
          <w:lang w:val="en-GB" w:eastAsia="en-GB"/>
        </w:rPr>
        <w:t>optimising</w:t>
      </w:r>
      <w:r w:rsidR="000A768B">
        <w:rPr>
          <w:rFonts w:ascii="Arial" w:eastAsia="Times New Roman" w:hAnsi="Arial" w:cs="Arial"/>
          <w:lang w:val="en-GB" w:eastAsia="en-GB"/>
        </w:rPr>
        <w:t xml:space="preserve"> and managing websites</w:t>
      </w:r>
      <w:r w:rsidR="00647125">
        <w:rPr>
          <w:rFonts w:ascii="Arial" w:eastAsia="Times New Roman" w:hAnsi="Arial" w:cs="Arial"/>
          <w:lang w:val="en-GB" w:eastAsia="en-GB"/>
        </w:rPr>
        <w:t>;</w:t>
      </w:r>
      <w:r w:rsidR="000A768B">
        <w:rPr>
          <w:rFonts w:ascii="Arial" w:eastAsia="Times New Roman" w:hAnsi="Arial" w:cs="Arial"/>
          <w:lang w:val="en-GB" w:eastAsia="en-GB"/>
        </w:rPr>
        <w:t xml:space="preserve"> </w:t>
      </w:r>
      <w:r w:rsidR="00647125" w:rsidRPr="00647125">
        <w:rPr>
          <w:rFonts w:ascii="Arial" w:eastAsia="Times New Roman" w:hAnsi="Arial" w:cs="Arial"/>
          <w:lang w:val="en-GB" w:eastAsia="en-GB"/>
        </w:rPr>
        <w:t>SEO (Search Engine Optimization) and Google Ad Grants would be desirable)</w:t>
      </w:r>
    </w:p>
    <w:p w14:paraId="1370DC96" w14:textId="3D2DD1A5" w:rsidR="00610655" w:rsidRPr="00610655" w:rsidRDefault="001329F3" w:rsidP="00610655">
      <w:pPr>
        <w:pStyle w:val="ListParagraph"/>
        <w:numPr>
          <w:ilvl w:val="0"/>
          <w:numId w:val="25"/>
        </w:numPr>
        <w:ind w:left="284"/>
        <w:rPr>
          <w:rFonts w:ascii="Arial" w:hAnsi="Arial" w:cs="Arial"/>
          <w:b/>
        </w:rPr>
      </w:pPr>
      <w:r w:rsidRPr="00A55EA6">
        <w:rPr>
          <w:rFonts w:ascii="Arial" w:hAnsi="Arial" w:cs="Arial"/>
        </w:rPr>
        <w:t>Strong IT skills with experience working with MS Office applications</w:t>
      </w:r>
      <w:r w:rsidR="001D1982">
        <w:rPr>
          <w:rFonts w:ascii="Arial" w:hAnsi="Arial" w:cs="Arial"/>
        </w:rPr>
        <w:t>, f</w:t>
      </w:r>
      <w:r w:rsidR="001D1982" w:rsidRPr="001D1982">
        <w:rPr>
          <w:rFonts w:ascii="Arial" w:hAnsi="Arial" w:cs="Arial"/>
        </w:rPr>
        <w:t>amiliarity with Canva and other graphic design software and content creation tools is a plus</w:t>
      </w:r>
    </w:p>
    <w:p w14:paraId="170833DA" w14:textId="40DC93F7" w:rsidR="001329F3" w:rsidRDefault="00610655" w:rsidP="00A55EA6">
      <w:pPr>
        <w:pStyle w:val="ListParagraph"/>
        <w:numPr>
          <w:ilvl w:val="0"/>
          <w:numId w:val="25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329F3" w:rsidRPr="00A55EA6">
        <w:rPr>
          <w:rFonts w:ascii="Arial" w:hAnsi="Arial" w:cs="Arial"/>
        </w:rPr>
        <w:t xml:space="preserve"> creative and critical thinker</w:t>
      </w:r>
    </w:p>
    <w:p w14:paraId="30B9F34F" w14:textId="46B678F0" w:rsidR="001329F3" w:rsidRPr="00A55EA6" w:rsidRDefault="001329F3" w:rsidP="00A55EA6">
      <w:pPr>
        <w:pStyle w:val="ListParagraph"/>
        <w:numPr>
          <w:ilvl w:val="0"/>
          <w:numId w:val="25"/>
        </w:numPr>
        <w:ind w:left="284"/>
        <w:rPr>
          <w:rFonts w:ascii="Arial" w:hAnsi="Arial" w:cs="Arial"/>
        </w:rPr>
      </w:pPr>
      <w:r w:rsidRPr="00A55EA6">
        <w:rPr>
          <w:rFonts w:ascii="Arial" w:hAnsi="Arial" w:cs="Arial"/>
        </w:rPr>
        <w:t>You’ll have the interpersonal skills to work well in a small team</w:t>
      </w:r>
      <w:r w:rsidR="00132AE4">
        <w:rPr>
          <w:rFonts w:ascii="Arial" w:hAnsi="Arial" w:cs="Arial"/>
        </w:rPr>
        <w:t xml:space="preserve"> and independently </w:t>
      </w:r>
    </w:p>
    <w:p w14:paraId="68B7F19E" w14:textId="77777777" w:rsidR="001329F3" w:rsidRDefault="001329F3" w:rsidP="00A55EA6">
      <w:pPr>
        <w:pStyle w:val="ListParagraph"/>
        <w:numPr>
          <w:ilvl w:val="0"/>
          <w:numId w:val="25"/>
        </w:numPr>
        <w:ind w:left="284"/>
        <w:rPr>
          <w:rFonts w:ascii="Arial" w:hAnsi="Arial" w:cs="Arial"/>
        </w:rPr>
      </w:pPr>
      <w:r w:rsidRPr="00A55EA6">
        <w:rPr>
          <w:rFonts w:ascii="Arial" w:hAnsi="Arial" w:cs="Arial"/>
        </w:rPr>
        <w:t>You’ll promote equality and value diversity in all working relationships.</w:t>
      </w:r>
    </w:p>
    <w:p w14:paraId="73B15E1C" w14:textId="0B92B57D" w:rsidR="001329F3" w:rsidRPr="00647125" w:rsidRDefault="00027AF5" w:rsidP="00647125">
      <w:pPr>
        <w:pStyle w:val="ListParagraph"/>
        <w:numPr>
          <w:ilvl w:val="0"/>
          <w:numId w:val="25"/>
        </w:numPr>
        <w:ind w:left="284"/>
        <w:rPr>
          <w:rFonts w:ascii="Arial" w:hAnsi="Arial" w:cs="Arial"/>
        </w:rPr>
      </w:pPr>
      <w:r w:rsidRPr="00A55EA6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will </w:t>
      </w:r>
      <w:r w:rsidRPr="00A55EA6">
        <w:rPr>
          <w:rFonts w:ascii="Arial" w:hAnsi="Arial" w:cs="Arial"/>
        </w:rPr>
        <w:t xml:space="preserve">share our Values and Principles and be committed to supporting children and young people through our membership. </w:t>
      </w:r>
    </w:p>
    <w:p w14:paraId="5E941235" w14:textId="77777777" w:rsidR="001329F3" w:rsidRPr="007D6524" w:rsidRDefault="001329F3" w:rsidP="007D6524">
      <w:pPr>
        <w:rPr>
          <w:rFonts w:ascii="Arial" w:hAnsi="Arial" w:cs="Arial"/>
          <w:b/>
          <w:bCs/>
          <w:lang w:val="en-GB" w:eastAsia="en-GB"/>
        </w:rPr>
      </w:pPr>
    </w:p>
    <w:p w14:paraId="0305DE5D" w14:textId="2513B095" w:rsidR="007D6524" w:rsidRPr="006E41C5" w:rsidRDefault="00411524" w:rsidP="00442B28">
      <w:pPr>
        <w:textAlignment w:val="baseline"/>
        <w:rPr>
          <w:rFonts w:ascii="Arial" w:hAnsi="Arial" w:cs="Arial"/>
          <w:b/>
          <w:bCs/>
          <w:lang w:val="en-GB" w:eastAsia="en-GB"/>
        </w:rPr>
      </w:pPr>
      <w:r w:rsidRPr="006E41C5">
        <w:rPr>
          <w:rFonts w:ascii="Arial" w:hAnsi="Arial" w:cs="Arial"/>
          <w:b/>
          <w:bCs/>
          <w:lang w:val="en-GB" w:eastAsia="en-GB"/>
        </w:rPr>
        <w:t xml:space="preserve">Desirable </w:t>
      </w:r>
    </w:p>
    <w:p w14:paraId="4AC01E77" w14:textId="77777777" w:rsidR="00411524" w:rsidRDefault="00411524" w:rsidP="00442B28">
      <w:pPr>
        <w:textAlignment w:val="baseline"/>
        <w:rPr>
          <w:rFonts w:ascii="Arial" w:hAnsi="Arial" w:cs="Arial"/>
          <w:lang w:val="en-GB" w:eastAsia="en-GB"/>
        </w:rPr>
      </w:pPr>
    </w:p>
    <w:p w14:paraId="2F5D8E35" w14:textId="75881CA4" w:rsidR="00411524" w:rsidRPr="002D77C5" w:rsidRDefault="00411524" w:rsidP="002D77C5">
      <w:pPr>
        <w:pStyle w:val="ListParagraph"/>
        <w:numPr>
          <w:ilvl w:val="0"/>
          <w:numId w:val="32"/>
        </w:numPr>
        <w:textAlignment w:val="baseline"/>
        <w:rPr>
          <w:rFonts w:ascii="Arial" w:hAnsi="Arial" w:cs="Arial"/>
          <w:lang w:val="en-GB" w:eastAsia="en-GB"/>
        </w:rPr>
      </w:pPr>
      <w:r w:rsidRPr="002D77C5">
        <w:rPr>
          <w:rFonts w:ascii="Arial" w:hAnsi="Arial" w:cs="Arial"/>
          <w:lang w:val="en-GB" w:eastAsia="en-GB"/>
        </w:rPr>
        <w:t xml:space="preserve">Experience </w:t>
      </w:r>
      <w:r w:rsidR="003008D9">
        <w:rPr>
          <w:rFonts w:ascii="Arial" w:hAnsi="Arial" w:cs="Arial"/>
          <w:lang w:val="en-GB" w:eastAsia="en-GB"/>
        </w:rPr>
        <w:t xml:space="preserve">of </w:t>
      </w:r>
      <w:r w:rsidRPr="002D77C5">
        <w:rPr>
          <w:rFonts w:ascii="Arial" w:hAnsi="Arial" w:cs="Arial"/>
          <w:lang w:val="en-GB" w:eastAsia="en-GB"/>
        </w:rPr>
        <w:t>workin</w:t>
      </w:r>
      <w:r w:rsidR="003008D9">
        <w:rPr>
          <w:rFonts w:ascii="Arial" w:hAnsi="Arial" w:cs="Arial"/>
          <w:lang w:val="en-GB" w:eastAsia="en-GB"/>
        </w:rPr>
        <w:t>g</w:t>
      </w:r>
      <w:r w:rsidRPr="002D77C5">
        <w:rPr>
          <w:rFonts w:ascii="Arial" w:hAnsi="Arial" w:cs="Arial"/>
          <w:lang w:val="en-GB" w:eastAsia="en-GB"/>
        </w:rPr>
        <w:t xml:space="preserve"> in the charity sector </w:t>
      </w:r>
    </w:p>
    <w:p w14:paraId="0409F868" w14:textId="272F21B5" w:rsidR="00411524" w:rsidRDefault="00411524" w:rsidP="002D77C5">
      <w:pPr>
        <w:pStyle w:val="ListParagraph"/>
        <w:numPr>
          <w:ilvl w:val="0"/>
          <w:numId w:val="32"/>
        </w:numPr>
        <w:textAlignment w:val="baseline"/>
        <w:rPr>
          <w:rFonts w:ascii="Arial" w:hAnsi="Arial" w:cs="Arial"/>
          <w:lang w:val="en-GB" w:eastAsia="en-GB"/>
        </w:rPr>
      </w:pPr>
      <w:r w:rsidRPr="002D77C5">
        <w:rPr>
          <w:rFonts w:ascii="Arial" w:hAnsi="Arial" w:cs="Arial"/>
          <w:lang w:val="en-GB" w:eastAsia="en-GB"/>
        </w:rPr>
        <w:t xml:space="preserve">Experience </w:t>
      </w:r>
      <w:r w:rsidR="008163B1">
        <w:rPr>
          <w:rFonts w:ascii="Arial" w:hAnsi="Arial" w:cs="Arial"/>
          <w:lang w:val="en-GB" w:eastAsia="en-GB"/>
        </w:rPr>
        <w:t>in</w:t>
      </w:r>
      <w:r w:rsidR="003008D9">
        <w:rPr>
          <w:rFonts w:ascii="Arial" w:hAnsi="Arial" w:cs="Arial"/>
          <w:lang w:val="en-GB" w:eastAsia="en-GB"/>
        </w:rPr>
        <w:t xml:space="preserve"> </w:t>
      </w:r>
      <w:r w:rsidRPr="002D77C5">
        <w:rPr>
          <w:rFonts w:ascii="Arial" w:hAnsi="Arial" w:cs="Arial"/>
          <w:lang w:val="en-GB" w:eastAsia="en-GB"/>
        </w:rPr>
        <w:t>building a brand</w:t>
      </w:r>
    </w:p>
    <w:p w14:paraId="35027A03" w14:textId="77777777" w:rsidR="003008D9" w:rsidRPr="00AF675B" w:rsidRDefault="003008D9" w:rsidP="003008D9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Some experience in press relations a plus </w:t>
      </w:r>
    </w:p>
    <w:p w14:paraId="74BB2145" w14:textId="77777777" w:rsidR="003008D9" w:rsidRPr="003008D9" w:rsidRDefault="003008D9" w:rsidP="003008D9">
      <w:pPr>
        <w:textAlignment w:val="baseline"/>
        <w:rPr>
          <w:rFonts w:ascii="Arial" w:hAnsi="Arial" w:cs="Arial"/>
          <w:lang w:val="en-GB" w:eastAsia="en-GB"/>
        </w:rPr>
      </w:pPr>
    </w:p>
    <w:p w14:paraId="70C9B17F" w14:textId="77777777" w:rsidR="00411524" w:rsidRPr="00017DF0" w:rsidRDefault="00411524" w:rsidP="00442B28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7F5E44FA" w14:textId="30E3A8AF" w:rsidR="002734DB" w:rsidRDefault="00483306" w:rsidP="002734DB">
      <w:pPr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2734DB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Benefits </w:t>
      </w:r>
    </w:p>
    <w:p w14:paraId="31370069" w14:textId="77777777" w:rsidR="002734DB" w:rsidRDefault="002734DB" w:rsidP="002734DB">
      <w:pPr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41B7815B" w14:textId="2481283A" w:rsidR="00483306" w:rsidRPr="002734DB" w:rsidRDefault="007C16E2" w:rsidP="002734DB">
      <w:pPr>
        <w:pStyle w:val="ListParagraph"/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7</w:t>
      </w:r>
      <w:r w:rsidR="00EE497F" w:rsidRPr="002734DB">
        <w:rPr>
          <w:rFonts w:ascii="Arial" w:eastAsia="Times New Roman" w:hAnsi="Arial" w:cs="Arial"/>
          <w:color w:val="000000" w:themeColor="text1"/>
          <w:lang w:eastAsia="en-GB"/>
        </w:rPr>
        <w:t xml:space="preserve">% </w:t>
      </w:r>
      <w:r w:rsidR="00483306" w:rsidRPr="002734DB">
        <w:rPr>
          <w:rFonts w:ascii="Arial" w:eastAsia="Times New Roman" w:hAnsi="Arial" w:cs="Arial"/>
          <w:color w:val="000000" w:themeColor="text1"/>
          <w:lang w:eastAsia="en-GB"/>
        </w:rPr>
        <w:t>Employer’s pension contributions</w:t>
      </w:r>
    </w:p>
    <w:p w14:paraId="37EA4871" w14:textId="1DA96DA3" w:rsidR="00483306" w:rsidRPr="00017DF0" w:rsidRDefault="00EE497F" w:rsidP="002734DB">
      <w:pPr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Travel and Hospitality </w:t>
      </w:r>
      <w:r w:rsidR="00483306" w:rsidRPr="00017DF0">
        <w:rPr>
          <w:rFonts w:ascii="Arial" w:eastAsia="Times New Roman" w:hAnsi="Arial" w:cs="Arial"/>
          <w:color w:val="000000" w:themeColor="text1"/>
          <w:lang w:eastAsia="en-GB"/>
        </w:rPr>
        <w:t>Expenses</w:t>
      </w:r>
    </w:p>
    <w:p w14:paraId="31E9DC5C" w14:textId="3392A539" w:rsidR="00483306" w:rsidRPr="00017DF0" w:rsidRDefault="00483306" w:rsidP="002734DB">
      <w:pPr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Work </w:t>
      </w:r>
      <w:r w:rsidR="00017DF0" w:rsidRPr="00017DF0">
        <w:rPr>
          <w:rFonts w:ascii="Arial" w:eastAsia="Times New Roman" w:hAnsi="Arial" w:cs="Arial"/>
          <w:color w:val="000000" w:themeColor="text1"/>
          <w:lang w:eastAsia="en-GB"/>
        </w:rPr>
        <w:t>Phone</w:t>
      </w:r>
    </w:p>
    <w:p w14:paraId="73B78FEF" w14:textId="77777777" w:rsidR="00483306" w:rsidRPr="00017DF0" w:rsidRDefault="00483306" w:rsidP="002734DB">
      <w:pPr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017DF0">
        <w:rPr>
          <w:rFonts w:ascii="Arial" w:eastAsia="Times New Roman" w:hAnsi="Arial" w:cs="Arial"/>
          <w:color w:val="000000" w:themeColor="text1"/>
          <w:lang w:eastAsia="en-GB"/>
        </w:rPr>
        <w:t>Cycle to Work Scheme</w:t>
      </w:r>
    </w:p>
    <w:p w14:paraId="6419ADD9" w14:textId="205ACFE9" w:rsidR="00483306" w:rsidRPr="00017DF0" w:rsidRDefault="00483306" w:rsidP="002734DB">
      <w:pPr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Tech Scheme for discounted purchases of new personal laptops/smartphones </w:t>
      </w:r>
    </w:p>
    <w:p w14:paraId="482F3892" w14:textId="134A6A7D" w:rsidR="00483306" w:rsidRPr="00017DF0" w:rsidRDefault="007C16E2" w:rsidP="002734DB">
      <w:pPr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Optional o</w:t>
      </w:r>
      <w:r w:rsidR="0003696A" w:rsidRPr="0003696A">
        <w:rPr>
          <w:rFonts w:ascii="Arial" w:eastAsia="Times New Roman" w:hAnsi="Arial" w:cs="Arial"/>
          <w:color w:val="000000" w:themeColor="text1"/>
          <w:lang w:eastAsia="en-GB"/>
        </w:rPr>
        <w:t xml:space="preserve">ne-to-one external support to help with </w:t>
      </w:r>
      <w:r w:rsidR="00483306"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personal progression and </w:t>
      </w:r>
      <w:r w:rsidR="00017DF0" w:rsidRPr="00017DF0">
        <w:rPr>
          <w:rFonts w:ascii="Arial" w:eastAsia="Times New Roman" w:hAnsi="Arial" w:cs="Arial"/>
          <w:color w:val="000000" w:themeColor="text1"/>
          <w:lang w:eastAsia="en-GB"/>
        </w:rPr>
        <w:t>development.</w:t>
      </w:r>
    </w:p>
    <w:p w14:paraId="51465970" w14:textId="00287405" w:rsidR="0014009A" w:rsidRPr="0014009A" w:rsidRDefault="0014009A" w:rsidP="00836C3F">
      <w:pPr>
        <w:numPr>
          <w:ilvl w:val="0"/>
          <w:numId w:val="26"/>
        </w:numPr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3545401D" w14:textId="77777777" w:rsidR="0014009A" w:rsidRDefault="0014009A" w:rsidP="0014009A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5656FD94" w14:textId="1A2C6C59" w:rsidR="004E79D6" w:rsidRDefault="002829CC" w:rsidP="0014009A">
      <w:pPr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</w:pPr>
      <w:r w:rsidRPr="00017DF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  <w:t xml:space="preserve">Key </w:t>
      </w:r>
      <w:r w:rsidR="00162C27" w:rsidRPr="00017DF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  <w:t xml:space="preserve">internal </w:t>
      </w:r>
      <w:r w:rsidRPr="00017DF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  <w:t>relationships</w:t>
      </w:r>
    </w:p>
    <w:p w14:paraId="10542449" w14:textId="77777777" w:rsidR="0071383E" w:rsidRPr="00017DF0" w:rsidRDefault="0071383E" w:rsidP="003B2D61">
      <w:pPr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2E3080CB" w14:textId="2F87D6B8" w:rsidR="00017DF0" w:rsidRDefault="00017DF0" w:rsidP="004E7587">
      <w:pPr>
        <w:pStyle w:val="ListParagraph"/>
        <w:numPr>
          <w:ilvl w:val="0"/>
          <w:numId w:val="20"/>
        </w:numPr>
        <w:spacing w:after="15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Membership Engagement </w:t>
      </w:r>
      <w:r w:rsidR="00ED46E3">
        <w:rPr>
          <w:rFonts w:ascii="Arial" w:eastAsia="Times New Roman" w:hAnsi="Arial" w:cs="Arial"/>
          <w:color w:val="000000" w:themeColor="text1"/>
          <w:lang w:eastAsia="en-GB"/>
        </w:rPr>
        <w:t>Manager</w:t>
      </w:r>
    </w:p>
    <w:p w14:paraId="3BB730B9" w14:textId="77777777" w:rsidR="00ED46E3" w:rsidRDefault="00ED46E3" w:rsidP="00ED46E3">
      <w:pPr>
        <w:pStyle w:val="ListParagraph"/>
        <w:numPr>
          <w:ilvl w:val="0"/>
          <w:numId w:val="20"/>
        </w:numPr>
        <w:spacing w:after="15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017DF0">
        <w:rPr>
          <w:rFonts w:ascii="Arial" w:eastAsia="Times New Roman" w:hAnsi="Arial" w:cs="Arial"/>
          <w:color w:val="000000" w:themeColor="text1"/>
          <w:lang w:eastAsia="en-GB"/>
        </w:rPr>
        <w:t>CEO</w:t>
      </w:r>
    </w:p>
    <w:p w14:paraId="1CADE621" w14:textId="77777777" w:rsidR="00ED46E3" w:rsidRDefault="00ED46E3" w:rsidP="00ED46E3">
      <w:pPr>
        <w:pStyle w:val="ListParagraph"/>
        <w:numPr>
          <w:ilvl w:val="0"/>
          <w:numId w:val="20"/>
        </w:numPr>
        <w:spacing w:after="15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Director of Programmes and Partnerships</w:t>
      </w:r>
    </w:p>
    <w:p w14:paraId="210D777E" w14:textId="46C9B2FD" w:rsidR="00ED46E3" w:rsidRPr="00017DF0" w:rsidRDefault="003D4315" w:rsidP="00ED46E3">
      <w:pPr>
        <w:pStyle w:val="ListParagraph"/>
        <w:numPr>
          <w:ilvl w:val="0"/>
          <w:numId w:val="20"/>
        </w:numPr>
        <w:spacing w:after="15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Partnerships</w:t>
      </w:r>
      <w:r w:rsidR="00ED46E3">
        <w:rPr>
          <w:rFonts w:ascii="Arial" w:eastAsia="Times New Roman" w:hAnsi="Arial" w:cs="Arial"/>
          <w:color w:val="000000" w:themeColor="text1"/>
          <w:lang w:eastAsia="en-GB"/>
        </w:rPr>
        <w:t xml:space="preserve"> and Grants Manager</w:t>
      </w:r>
    </w:p>
    <w:p w14:paraId="1CF69B79" w14:textId="77777777" w:rsidR="00ED46E3" w:rsidRPr="00017DF0" w:rsidRDefault="00ED46E3" w:rsidP="00ED46E3">
      <w:pPr>
        <w:pStyle w:val="ListParagraph"/>
        <w:spacing w:after="150"/>
        <w:ind w:left="36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2431B413" w14:textId="01D053EA" w:rsidR="00162C27" w:rsidRPr="00017DF0" w:rsidRDefault="00162C27" w:rsidP="002829CC">
      <w:pPr>
        <w:spacing w:after="150"/>
        <w:contextualSpacing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017DF0">
        <w:rPr>
          <w:rFonts w:ascii="Arial" w:eastAsia="Times New Roman" w:hAnsi="Arial" w:cs="Arial"/>
          <w:b/>
          <w:bCs/>
          <w:color w:val="000000" w:themeColor="text1"/>
          <w:lang w:eastAsia="en-GB"/>
        </w:rPr>
        <w:t>Key external relationships</w:t>
      </w:r>
    </w:p>
    <w:p w14:paraId="77CF57E7" w14:textId="5FA42DD3" w:rsidR="00162C27" w:rsidRPr="00017DF0" w:rsidRDefault="00ED46E3" w:rsidP="004E7587">
      <w:pPr>
        <w:pStyle w:val="ListParagraph"/>
        <w:numPr>
          <w:ilvl w:val="0"/>
          <w:numId w:val="21"/>
        </w:numPr>
        <w:spacing w:after="15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The 90+ M</w:t>
      </w:r>
      <w:r w:rsidR="00162C27"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embership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organisations </w:t>
      </w:r>
      <w:r w:rsidR="00162C27"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of </w:t>
      </w:r>
      <w:r w:rsidR="0003696A">
        <w:rPr>
          <w:rFonts w:ascii="Arial" w:eastAsia="Times New Roman" w:hAnsi="Arial" w:cs="Arial"/>
          <w:color w:val="000000" w:themeColor="text1"/>
          <w:lang w:eastAsia="en-GB"/>
        </w:rPr>
        <w:t>Young Hammersmith &amp; Fulham Foundation</w:t>
      </w:r>
      <w:r w:rsidR="00162C27"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 –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162C27"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including youth clubs, charities, </w:t>
      </w:r>
      <w:r>
        <w:rPr>
          <w:rFonts w:ascii="Arial" w:eastAsia="Times New Roman" w:hAnsi="Arial" w:cs="Arial"/>
          <w:color w:val="000000" w:themeColor="text1"/>
          <w:lang w:eastAsia="en-GB"/>
        </w:rPr>
        <w:t>social enterprises</w:t>
      </w:r>
      <w:r w:rsidR="00162C27" w:rsidRPr="00017DF0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51C9B028" w14:textId="17F9A470" w:rsidR="00162C27" w:rsidRDefault="00A52E14" w:rsidP="004E7587">
      <w:pPr>
        <w:pStyle w:val="ListParagraph"/>
        <w:numPr>
          <w:ilvl w:val="0"/>
          <w:numId w:val="21"/>
        </w:numPr>
        <w:spacing w:after="15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Hammersmith and Fulham </w:t>
      </w:r>
      <w:r w:rsidR="00162C27" w:rsidRPr="00017DF0">
        <w:rPr>
          <w:rFonts w:ascii="Arial" w:eastAsia="Times New Roman" w:hAnsi="Arial" w:cs="Arial"/>
          <w:color w:val="000000" w:themeColor="text1"/>
          <w:lang w:eastAsia="en-GB"/>
        </w:rPr>
        <w:t>Local authority</w:t>
      </w:r>
    </w:p>
    <w:p w14:paraId="76B5C3BB" w14:textId="3BB328FF" w:rsidR="00ED46E3" w:rsidRPr="00017DF0" w:rsidRDefault="00ED46E3" w:rsidP="004E7587">
      <w:pPr>
        <w:pStyle w:val="ListParagraph"/>
        <w:numPr>
          <w:ilvl w:val="0"/>
          <w:numId w:val="21"/>
        </w:numPr>
        <w:spacing w:after="15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Corporate Partners</w:t>
      </w:r>
    </w:p>
    <w:p w14:paraId="5EAEB875" w14:textId="0CDE11FA" w:rsidR="00162C27" w:rsidRDefault="00162C27" w:rsidP="004E7587">
      <w:pPr>
        <w:pStyle w:val="ListParagraph"/>
        <w:numPr>
          <w:ilvl w:val="0"/>
          <w:numId w:val="21"/>
        </w:numPr>
        <w:spacing w:after="15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017DF0">
        <w:rPr>
          <w:rFonts w:ascii="Arial" w:eastAsia="Times New Roman" w:hAnsi="Arial" w:cs="Arial"/>
          <w:color w:val="000000" w:themeColor="text1"/>
          <w:lang w:eastAsia="en-GB"/>
        </w:rPr>
        <w:t>Funders and stakeholders commensurate with the role</w:t>
      </w:r>
    </w:p>
    <w:p w14:paraId="5D4E3B2C" w14:textId="77777777" w:rsidR="00836C3F" w:rsidRPr="00017DF0" w:rsidRDefault="00836C3F" w:rsidP="00836C3F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1D40EFD0" w14:textId="77777777" w:rsidR="00836C3F" w:rsidRPr="00017DF0" w:rsidRDefault="00836C3F" w:rsidP="00836C3F">
      <w:pPr>
        <w:spacing w:after="15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  <w:t xml:space="preserve">More about Young Hammersmith and Fulham Foundation </w:t>
      </w:r>
    </w:p>
    <w:p w14:paraId="5F3CB675" w14:textId="77777777" w:rsidR="00836C3F" w:rsidRPr="00017DF0" w:rsidRDefault="00836C3F" w:rsidP="00836C3F">
      <w:pPr>
        <w:spacing w:before="100" w:beforeAutospacing="1" w:after="100" w:afterAutospacing="1"/>
        <w:ind w:left="360"/>
        <w:rPr>
          <w:rFonts w:ascii="Arial" w:hAnsi="Arial" w:cs="Arial"/>
        </w:rPr>
      </w:pPr>
      <w:r w:rsidRPr="00017DF0">
        <w:rPr>
          <w:rFonts w:ascii="Arial" w:hAnsi="Arial" w:cs="Arial"/>
        </w:rPr>
        <w:t xml:space="preserve">* Our </w:t>
      </w:r>
      <w:r w:rsidRPr="00017DF0">
        <w:rPr>
          <w:rFonts w:ascii="Arial" w:hAnsi="Arial" w:cs="Arial"/>
          <w:b/>
          <w:bCs/>
          <w:i/>
          <w:iCs/>
        </w:rPr>
        <w:t xml:space="preserve">vision </w:t>
      </w:r>
      <w:r w:rsidRPr="00017DF0">
        <w:rPr>
          <w:rFonts w:ascii="Arial" w:hAnsi="Arial" w:cs="Arial"/>
        </w:rPr>
        <w:t>is to make Hammersmith &amp; Fulham the best place in London to be a young person</w:t>
      </w:r>
      <w:r w:rsidRPr="00017DF0">
        <w:rPr>
          <w:rFonts w:ascii="Arial" w:hAnsi="Arial" w:cs="Arial"/>
        </w:rPr>
        <w:br/>
      </w:r>
      <w:r w:rsidRPr="00017DF0">
        <w:rPr>
          <w:rFonts w:ascii="Arial" w:hAnsi="Arial" w:cs="Arial"/>
        </w:rPr>
        <w:br/>
        <w:t xml:space="preserve">* Our </w:t>
      </w:r>
      <w:r w:rsidRPr="00017DF0">
        <w:rPr>
          <w:rFonts w:ascii="Arial" w:hAnsi="Arial" w:cs="Arial"/>
          <w:b/>
          <w:bCs/>
          <w:i/>
          <w:iCs/>
        </w:rPr>
        <w:t>mission</w:t>
      </w:r>
      <w:r w:rsidRPr="00017DF0">
        <w:rPr>
          <w:rFonts w:ascii="Arial" w:hAnsi="Arial" w:cs="Arial"/>
        </w:rPr>
        <w:t xml:space="preserve"> is to support our Membership to provide meaningful and memorable opportunities for young people </w:t>
      </w:r>
    </w:p>
    <w:p w14:paraId="373093AD" w14:textId="77777777" w:rsidR="00836C3F" w:rsidRPr="00836C3F" w:rsidRDefault="00836C3F" w:rsidP="00836C3F">
      <w:pPr>
        <w:spacing w:before="100" w:beforeAutospacing="1" w:after="100" w:afterAutospacing="1"/>
        <w:ind w:left="360"/>
        <w:rPr>
          <w:rFonts w:ascii="Arial" w:hAnsi="Arial" w:cs="Arial"/>
          <w:lang w:val="en-GB"/>
        </w:rPr>
      </w:pPr>
      <w:r w:rsidRPr="00017DF0">
        <w:rPr>
          <w:rFonts w:ascii="Arial" w:hAnsi="Arial" w:cs="Arial"/>
        </w:rPr>
        <w:t>We will do this by:</w:t>
      </w:r>
    </w:p>
    <w:p w14:paraId="5D9E2046" w14:textId="77777777" w:rsidR="00F54BDA" w:rsidRPr="00F54BDA" w:rsidRDefault="00F54BDA" w:rsidP="00836C3F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lang w:val="en-GB"/>
        </w:rPr>
      </w:pPr>
      <w:r w:rsidRPr="00F54BDA">
        <w:rPr>
          <w:rFonts w:ascii="Arial" w:hAnsi="Arial" w:cs="Arial"/>
        </w:rPr>
        <w:t>Securing funding for organisations to work in partnership</w:t>
      </w:r>
    </w:p>
    <w:p w14:paraId="164901C3" w14:textId="77777777" w:rsidR="00F54BDA" w:rsidRPr="00F54BDA" w:rsidRDefault="00F54BDA" w:rsidP="00836C3F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lang w:val="en-GB"/>
        </w:rPr>
      </w:pPr>
      <w:r w:rsidRPr="00F54BDA">
        <w:rPr>
          <w:rFonts w:ascii="Arial" w:hAnsi="Arial" w:cs="Arial"/>
        </w:rPr>
        <w:t>Grant Giving for projects and funds given directly to young people </w:t>
      </w:r>
    </w:p>
    <w:p w14:paraId="09D551A3" w14:textId="77777777" w:rsidR="00F54BDA" w:rsidRPr="00F54BDA" w:rsidRDefault="00F54BDA" w:rsidP="00836C3F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lang w:val="en-GB"/>
        </w:rPr>
      </w:pPr>
      <w:r w:rsidRPr="00F54BDA">
        <w:rPr>
          <w:rFonts w:ascii="Arial" w:hAnsi="Arial" w:cs="Arial"/>
        </w:rPr>
        <w:t>Capacity development through networking and training</w:t>
      </w:r>
    </w:p>
    <w:p w14:paraId="57A98BBE" w14:textId="0EBA930F" w:rsidR="00F54BDA" w:rsidRPr="00F54BDA" w:rsidRDefault="00506CF5" w:rsidP="00836C3F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lang w:val="en-GB"/>
        </w:rPr>
      </w:pPr>
      <w:r>
        <w:rPr>
          <w:rFonts w:ascii="Arial" w:hAnsi="Arial" w:cs="Arial"/>
        </w:rPr>
        <w:t>Influencing policy</w:t>
      </w:r>
      <w:r w:rsidR="00F54BDA" w:rsidRPr="00F54BDA">
        <w:rPr>
          <w:rFonts w:ascii="Arial" w:hAnsi="Arial" w:cs="Arial"/>
        </w:rPr>
        <w:t xml:space="preserve"> for the rights of children and young people</w:t>
      </w:r>
    </w:p>
    <w:p w14:paraId="418E85F2" w14:textId="77777777" w:rsidR="00836C3F" w:rsidRDefault="00836C3F" w:rsidP="00836C3F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val="en-GB" w:eastAsia="en-GB"/>
        </w:rPr>
      </w:pPr>
    </w:p>
    <w:p w14:paraId="3207D80E" w14:textId="77777777" w:rsidR="00836C3F" w:rsidRDefault="00836C3F" w:rsidP="00836C3F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val="en-GB" w:eastAsia="en-GB"/>
        </w:rPr>
      </w:pPr>
    </w:p>
    <w:p w14:paraId="4CAB79A3" w14:textId="77777777" w:rsidR="00836C3F" w:rsidRDefault="00836C3F" w:rsidP="00836C3F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val="en-GB" w:eastAsia="en-GB"/>
        </w:rPr>
      </w:pPr>
    </w:p>
    <w:p w14:paraId="5078B8B0" w14:textId="3CB971B3" w:rsidR="00836C3F" w:rsidRPr="0071383E" w:rsidRDefault="00836C3F" w:rsidP="0014009A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val="en-GB" w:eastAsia="en-GB"/>
        </w:rPr>
      </w:pPr>
      <w:r w:rsidRPr="0071383E">
        <w:rPr>
          <w:rFonts w:ascii="Arial" w:eastAsia="Times New Roman" w:hAnsi="Arial" w:cs="Arial"/>
          <w:b/>
          <w:bCs/>
          <w:lang w:val="en-GB" w:eastAsia="en-GB"/>
        </w:rPr>
        <w:t>Our Values</w:t>
      </w:r>
    </w:p>
    <w:p w14:paraId="425222C9" w14:textId="77777777" w:rsidR="00836C3F" w:rsidRDefault="00836C3F" w:rsidP="00836C3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D678AC">
        <w:rPr>
          <w:rFonts w:ascii="Arial" w:hAnsi="Arial" w:cs="Arial"/>
          <w:b/>
          <w:bCs/>
        </w:rPr>
        <w:t>Accountability:</w:t>
      </w:r>
      <w:r w:rsidRPr="00D678AC">
        <w:rPr>
          <w:rFonts w:ascii="Arial" w:hAnsi="Arial" w:cs="Arial"/>
        </w:rPr>
        <w:t xml:space="preserve"> The organisation takes responsibility for using resources efficiently to achieve measured results</w:t>
      </w:r>
    </w:p>
    <w:p w14:paraId="640D539B" w14:textId="4206813C" w:rsidR="00836C3F" w:rsidRDefault="00836C3F" w:rsidP="00836C3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D678AC">
        <w:rPr>
          <w:rFonts w:ascii="Arial" w:hAnsi="Arial" w:cs="Arial"/>
          <w:b/>
          <w:bCs/>
        </w:rPr>
        <w:t>Ambition</w:t>
      </w:r>
      <w:r w:rsidRPr="00D678AC">
        <w:rPr>
          <w:rFonts w:ascii="Arial" w:hAnsi="Arial" w:cs="Arial"/>
        </w:rPr>
        <w:t>: To make informed partnerships and cooperation central to all our activity with the expectation to set aspirational but realistic goals; we are committed to improving the quality of all our activities and the relationships that underpin them</w:t>
      </w:r>
    </w:p>
    <w:p w14:paraId="6E4D524C" w14:textId="77777777" w:rsidR="00836C3F" w:rsidRDefault="00836C3F" w:rsidP="00836C3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D678AC">
        <w:rPr>
          <w:rFonts w:ascii="Arial" w:hAnsi="Arial" w:cs="Arial"/>
          <w:b/>
          <w:bCs/>
        </w:rPr>
        <w:t>Collaboration</w:t>
      </w:r>
      <w:r w:rsidRPr="00D678AC">
        <w:rPr>
          <w:rFonts w:ascii="Arial" w:hAnsi="Arial" w:cs="Arial"/>
        </w:rPr>
        <w:t>: We respect and value others and understand diversity is a strength</w:t>
      </w:r>
    </w:p>
    <w:p w14:paraId="275B2A84" w14:textId="77777777" w:rsidR="00836C3F" w:rsidRPr="00D678AC" w:rsidRDefault="00836C3F" w:rsidP="00836C3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D678AC">
        <w:rPr>
          <w:rFonts w:ascii="Arial" w:hAnsi="Arial" w:cs="Arial"/>
          <w:b/>
          <w:bCs/>
        </w:rPr>
        <w:t>Creativity</w:t>
      </w:r>
      <w:r w:rsidRPr="00D678AC">
        <w:rPr>
          <w:rFonts w:ascii="Arial" w:hAnsi="Arial" w:cs="Arial"/>
        </w:rPr>
        <w:t>: As an intelligence-led organisation, we are open to innovation and new ideas; we welcome change, avoiding risk aversion, so we can, alongside partners, develop sustainable solutions for young people</w:t>
      </w:r>
    </w:p>
    <w:p w14:paraId="276449D6" w14:textId="34457C12" w:rsidR="00836C3F" w:rsidRPr="00836C3F" w:rsidRDefault="00836C3F" w:rsidP="00836C3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D678AC">
        <w:rPr>
          <w:rFonts w:ascii="Arial" w:hAnsi="Arial" w:cs="Arial"/>
          <w:b/>
          <w:bCs/>
        </w:rPr>
        <w:t>Integrity</w:t>
      </w:r>
      <w:r w:rsidRPr="00D678AC">
        <w:rPr>
          <w:rFonts w:ascii="Arial" w:hAnsi="Arial" w:cs="Arial"/>
        </w:rPr>
        <w:t>: We look to operate to the highest standards of individual, group, and organisational honesty and behaviours</w:t>
      </w:r>
      <w:r>
        <w:rPr>
          <w:rFonts w:ascii="Arial" w:hAnsi="Arial" w:cs="Arial"/>
        </w:rPr>
        <w:t>,</w:t>
      </w:r>
      <w:r w:rsidRPr="00D678AC">
        <w:rPr>
          <w:rFonts w:ascii="Arial" w:hAnsi="Arial" w:cs="Arial"/>
        </w:rPr>
        <w:t xml:space="preserve"> consistently acting in the best interests of children and young people</w:t>
      </w:r>
    </w:p>
    <w:p w14:paraId="4D715E26" w14:textId="77777777" w:rsidR="00836C3F" w:rsidRDefault="00836C3F" w:rsidP="00836C3F">
      <w:pPr>
        <w:pStyle w:val="Default"/>
        <w:rPr>
          <w:b/>
          <w:bCs/>
          <w:color w:val="auto"/>
        </w:rPr>
      </w:pPr>
    </w:p>
    <w:p w14:paraId="1135B59E" w14:textId="77777777" w:rsidR="00836C3F" w:rsidRDefault="00836C3F" w:rsidP="00836C3F">
      <w:pPr>
        <w:pStyle w:val="Default"/>
        <w:rPr>
          <w:b/>
          <w:bCs/>
          <w:color w:val="auto"/>
        </w:rPr>
      </w:pPr>
    </w:p>
    <w:p w14:paraId="14D2C4A2" w14:textId="77777777" w:rsidR="00836C3F" w:rsidRDefault="00836C3F" w:rsidP="00836C3F">
      <w:pPr>
        <w:pStyle w:val="Default"/>
        <w:rPr>
          <w:b/>
          <w:bCs/>
          <w:color w:val="auto"/>
        </w:rPr>
      </w:pPr>
      <w:r w:rsidRPr="0071383E">
        <w:rPr>
          <w:b/>
          <w:bCs/>
          <w:color w:val="auto"/>
        </w:rPr>
        <w:t xml:space="preserve">Our Principles </w:t>
      </w:r>
    </w:p>
    <w:p w14:paraId="74CE3691" w14:textId="77777777" w:rsidR="00836C3F" w:rsidRDefault="00836C3F" w:rsidP="00836C3F">
      <w:pPr>
        <w:pStyle w:val="Default"/>
        <w:rPr>
          <w:b/>
          <w:bCs/>
          <w:color w:val="auto"/>
        </w:rPr>
      </w:pPr>
    </w:p>
    <w:p w14:paraId="26104FF7" w14:textId="77777777" w:rsidR="00836C3F" w:rsidRPr="0071383E" w:rsidRDefault="00836C3F" w:rsidP="00836C3F">
      <w:pPr>
        <w:pStyle w:val="Default"/>
        <w:numPr>
          <w:ilvl w:val="0"/>
          <w:numId w:val="29"/>
        </w:numPr>
        <w:rPr>
          <w:color w:val="auto"/>
        </w:rPr>
      </w:pPr>
      <w:r w:rsidRPr="0071383E">
        <w:rPr>
          <w:color w:val="auto"/>
        </w:rPr>
        <w:t xml:space="preserve">Bring organisations working with people together on equal terms. </w:t>
      </w:r>
    </w:p>
    <w:p w14:paraId="5AD870CC" w14:textId="77777777" w:rsidR="00836C3F" w:rsidRPr="0071383E" w:rsidRDefault="00836C3F" w:rsidP="00836C3F">
      <w:pPr>
        <w:pStyle w:val="Default"/>
        <w:numPr>
          <w:ilvl w:val="0"/>
          <w:numId w:val="29"/>
        </w:numPr>
        <w:rPr>
          <w:color w:val="auto"/>
        </w:rPr>
      </w:pPr>
      <w:r w:rsidRPr="0071383E">
        <w:rPr>
          <w:color w:val="auto"/>
        </w:rPr>
        <w:t xml:space="preserve">Celebrate the cultural identity of youth organisations and young people </w:t>
      </w:r>
    </w:p>
    <w:p w14:paraId="3C6C398C" w14:textId="77777777" w:rsidR="00836C3F" w:rsidRPr="0071383E" w:rsidRDefault="00836C3F" w:rsidP="00836C3F">
      <w:pPr>
        <w:pStyle w:val="Default"/>
        <w:numPr>
          <w:ilvl w:val="0"/>
          <w:numId w:val="29"/>
        </w:numPr>
        <w:rPr>
          <w:color w:val="auto"/>
        </w:rPr>
      </w:pPr>
      <w:r w:rsidRPr="0071383E">
        <w:rPr>
          <w:color w:val="auto"/>
        </w:rPr>
        <w:t xml:space="preserve">Promote local development and ownership of youth provision </w:t>
      </w:r>
    </w:p>
    <w:p w14:paraId="1EE877DE" w14:textId="77777777" w:rsidR="00836C3F" w:rsidRPr="0071383E" w:rsidRDefault="00836C3F" w:rsidP="00836C3F">
      <w:pPr>
        <w:pStyle w:val="Default"/>
        <w:numPr>
          <w:ilvl w:val="0"/>
          <w:numId w:val="29"/>
        </w:numPr>
        <w:rPr>
          <w:color w:val="auto"/>
        </w:rPr>
      </w:pPr>
      <w:r>
        <w:rPr>
          <w:color w:val="auto"/>
        </w:rPr>
        <w:t xml:space="preserve">Work </w:t>
      </w:r>
      <w:r w:rsidRPr="0071383E">
        <w:rPr>
          <w:color w:val="auto"/>
        </w:rPr>
        <w:t xml:space="preserve">collaboratively to build the foundations for community involvement </w:t>
      </w:r>
    </w:p>
    <w:p w14:paraId="574B487A" w14:textId="77777777" w:rsidR="00836C3F" w:rsidRPr="0071383E" w:rsidRDefault="00836C3F" w:rsidP="00836C3F">
      <w:pPr>
        <w:pStyle w:val="Default"/>
        <w:numPr>
          <w:ilvl w:val="0"/>
          <w:numId w:val="29"/>
        </w:numPr>
        <w:rPr>
          <w:color w:val="auto"/>
        </w:rPr>
      </w:pPr>
      <w:r w:rsidRPr="0071383E">
        <w:rPr>
          <w:color w:val="auto"/>
        </w:rPr>
        <w:t>Dedication to continuing participatory review and evaluation, which includes regular feedback from all stakeholders, to establish the effectiveness of our action</w:t>
      </w:r>
    </w:p>
    <w:p w14:paraId="7E285F6F" w14:textId="77777777" w:rsidR="00836C3F" w:rsidRDefault="00836C3F" w:rsidP="00836C3F">
      <w:pPr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4EAF1BFC" w14:textId="77777777" w:rsidR="004E79D6" w:rsidRPr="00017DF0" w:rsidRDefault="004E79D6" w:rsidP="00813C15">
      <w:pPr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4686F814" w14:textId="7551A1E1" w:rsidR="00813C15" w:rsidRPr="00017DF0" w:rsidRDefault="00813C15" w:rsidP="00813C15">
      <w:pPr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017DF0">
        <w:rPr>
          <w:rFonts w:ascii="Arial" w:eastAsia="Times New Roman" w:hAnsi="Arial" w:cs="Arial"/>
          <w:b/>
          <w:bCs/>
          <w:color w:val="000000" w:themeColor="text1"/>
          <w:lang w:eastAsia="en-GB"/>
        </w:rPr>
        <w:t>Process</w:t>
      </w:r>
    </w:p>
    <w:p w14:paraId="57BC2FD8" w14:textId="5EC80CFE" w:rsidR="004E79D6" w:rsidRDefault="004E79D6" w:rsidP="00813C15">
      <w:pPr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1CA53F3D" w14:textId="73BDE18B" w:rsidR="00CC4480" w:rsidRPr="00CC4480" w:rsidRDefault="00CC4480" w:rsidP="00CC4480">
      <w:pPr>
        <w:rPr>
          <w:rFonts w:ascii="Arial" w:hAnsi="Arial" w:cs="Arial"/>
        </w:rPr>
      </w:pPr>
      <w:bookmarkStart w:id="0" w:name="_Hlk125538740"/>
      <w:r w:rsidRPr="00CC4480">
        <w:rPr>
          <w:rFonts w:ascii="Arial" w:hAnsi="Arial" w:cs="Arial"/>
        </w:rPr>
        <w:t xml:space="preserve">We will conduct interviews as suitable applications are received, and </w:t>
      </w:r>
      <w:r w:rsidR="002D77C5">
        <w:rPr>
          <w:rFonts w:ascii="Arial" w:hAnsi="Arial" w:cs="Arial"/>
        </w:rPr>
        <w:t>the Young Hammersmith &amp; Fulham Foundation</w:t>
      </w:r>
      <w:r w:rsidRPr="00CC4480">
        <w:rPr>
          <w:rFonts w:ascii="Arial" w:hAnsi="Arial" w:cs="Arial"/>
        </w:rPr>
        <w:t xml:space="preserve"> will close this job opportunity when a candidate is offered</w:t>
      </w:r>
      <w:r w:rsidR="00A52E14">
        <w:rPr>
          <w:rFonts w:ascii="Arial" w:hAnsi="Arial" w:cs="Arial"/>
        </w:rPr>
        <w:t xml:space="preserve"> and accepts</w:t>
      </w:r>
      <w:r w:rsidRPr="00CC4480">
        <w:rPr>
          <w:rFonts w:ascii="Arial" w:hAnsi="Arial" w:cs="Arial"/>
        </w:rPr>
        <w:t xml:space="preserve"> the position. </w:t>
      </w:r>
    </w:p>
    <w:p w14:paraId="4B789ECA" w14:textId="77777777" w:rsidR="00051366" w:rsidRPr="00CC4480" w:rsidRDefault="00051366" w:rsidP="00CE1E0E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bookmarkEnd w:id="0"/>
    <w:p w14:paraId="7BA5901C" w14:textId="55CE0C5A" w:rsidR="00FA2A9A" w:rsidRPr="003008D9" w:rsidRDefault="008163B1" w:rsidP="00FA2A9A">
      <w:pPr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To be considered, candidates must submit CVs with a Cover letter (a maximum of two pages). The cover letter should address their suitability for this role in relation to</w:t>
      </w:r>
      <w:r w:rsidR="005A4865" w:rsidRPr="003008D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the role description and person specifications above. </w:t>
      </w:r>
    </w:p>
    <w:p w14:paraId="257F4466" w14:textId="77777777" w:rsidR="004E79D6" w:rsidRPr="00017DF0" w:rsidRDefault="004E79D6" w:rsidP="00FA2A9A">
      <w:pPr>
        <w:textAlignment w:val="baseline"/>
        <w:rPr>
          <w:rFonts w:ascii="Arial" w:hAnsi="Arial" w:cs="Arial"/>
        </w:rPr>
      </w:pPr>
    </w:p>
    <w:p w14:paraId="4F3E899A" w14:textId="0B8FCD99" w:rsidR="005174E6" w:rsidRDefault="00CE1E0E" w:rsidP="00FA2A9A">
      <w:pPr>
        <w:textAlignment w:val="baseline"/>
        <w:rPr>
          <w:rFonts w:ascii="Arial" w:hAnsi="Arial" w:cs="Arial"/>
        </w:rPr>
      </w:pPr>
      <w:r w:rsidRPr="00017DF0">
        <w:rPr>
          <w:rFonts w:ascii="Arial" w:hAnsi="Arial" w:cs="Arial"/>
        </w:rPr>
        <w:t xml:space="preserve">You will have to undertake an Enhanced DBS disclosure </w:t>
      </w:r>
      <w:r w:rsidR="00017DF0" w:rsidRPr="00017DF0">
        <w:rPr>
          <w:rFonts w:ascii="Arial" w:hAnsi="Arial" w:cs="Arial"/>
        </w:rPr>
        <w:t>before</w:t>
      </w:r>
      <w:r w:rsidRPr="00017DF0">
        <w:rPr>
          <w:rFonts w:ascii="Arial" w:hAnsi="Arial" w:cs="Arial"/>
        </w:rPr>
        <w:t xml:space="preserve"> employment.</w:t>
      </w:r>
    </w:p>
    <w:p w14:paraId="71F0E593" w14:textId="77777777" w:rsidR="002D77C5" w:rsidRDefault="002D77C5" w:rsidP="00FA2A9A">
      <w:pPr>
        <w:textAlignment w:val="baseline"/>
        <w:rPr>
          <w:rFonts w:ascii="Arial" w:hAnsi="Arial" w:cs="Arial"/>
        </w:rPr>
      </w:pPr>
    </w:p>
    <w:p w14:paraId="54478231" w14:textId="17C88583" w:rsidR="002D77C5" w:rsidRPr="00017DF0" w:rsidRDefault="002D77C5" w:rsidP="00FA2A9A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You will have to provide two references </w:t>
      </w:r>
      <w:r w:rsidRPr="00017DF0">
        <w:rPr>
          <w:rFonts w:ascii="Arial" w:hAnsi="Arial" w:cs="Arial"/>
        </w:rPr>
        <w:t xml:space="preserve">before </w:t>
      </w:r>
      <w:r w:rsidR="00C7318F">
        <w:rPr>
          <w:rFonts w:ascii="Arial" w:hAnsi="Arial" w:cs="Arial"/>
        </w:rPr>
        <w:t xml:space="preserve">your </w:t>
      </w:r>
      <w:r w:rsidRPr="00017DF0">
        <w:rPr>
          <w:rFonts w:ascii="Arial" w:hAnsi="Arial" w:cs="Arial"/>
        </w:rPr>
        <w:t>employment</w:t>
      </w:r>
      <w:r w:rsidR="00C7318F">
        <w:rPr>
          <w:rFonts w:ascii="Arial" w:hAnsi="Arial" w:cs="Arial"/>
        </w:rPr>
        <w:t xml:space="preserve"> commences</w:t>
      </w:r>
      <w:r w:rsidRPr="00017DF0">
        <w:rPr>
          <w:rFonts w:ascii="Arial" w:hAnsi="Arial" w:cs="Arial"/>
        </w:rPr>
        <w:t>.</w:t>
      </w:r>
    </w:p>
    <w:sectPr w:rsidR="002D77C5" w:rsidRPr="00017DF0" w:rsidSect="00F41DE1">
      <w:headerReference w:type="default" r:id="rId9"/>
      <w:footerReference w:type="default" r:id="rId10"/>
      <w:pgSz w:w="11900" w:h="16840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57AF0" w14:textId="77777777" w:rsidR="00F41DE1" w:rsidRDefault="00F41DE1" w:rsidP="00370615">
      <w:r>
        <w:separator/>
      </w:r>
    </w:p>
  </w:endnote>
  <w:endnote w:type="continuationSeparator" w:id="0">
    <w:p w14:paraId="18B18BCC" w14:textId="77777777" w:rsidR="00F41DE1" w:rsidRDefault="00F41DE1" w:rsidP="00370615">
      <w:r>
        <w:continuationSeparator/>
      </w:r>
    </w:p>
  </w:endnote>
  <w:endnote w:type="continuationNotice" w:id="1">
    <w:p w14:paraId="11A8A578" w14:textId="77777777" w:rsidR="00F41DE1" w:rsidRDefault="00F41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698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31942D" w14:textId="684117FB" w:rsidR="00370615" w:rsidRDefault="003706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C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0E718B" w14:textId="77777777" w:rsidR="00370615" w:rsidRDefault="00370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149AA" w14:textId="77777777" w:rsidR="00F41DE1" w:rsidRDefault="00F41DE1" w:rsidP="00370615">
      <w:r>
        <w:separator/>
      </w:r>
    </w:p>
  </w:footnote>
  <w:footnote w:type="continuationSeparator" w:id="0">
    <w:p w14:paraId="75842E21" w14:textId="77777777" w:rsidR="00F41DE1" w:rsidRDefault="00F41DE1" w:rsidP="00370615">
      <w:r>
        <w:continuationSeparator/>
      </w:r>
    </w:p>
  </w:footnote>
  <w:footnote w:type="continuationNotice" w:id="1">
    <w:p w14:paraId="43A2BB3F" w14:textId="77777777" w:rsidR="00F41DE1" w:rsidRDefault="00F41D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0929D" w14:textId="77777777" w:rsidR="003B5D22" w:rsidRDefault="003B5D22" w:rsidP="003B5D2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DFFD279" wp14:editId="51B1CE61">
          <wp:extent cx="1866900" cy="817270"/>
          <wp:effectExtent l="0" t="0" r="0" b="1905"/>
          <wp:docPr id="1062120736" name="Picture 1062120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812" cy="81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C3C8B3" w14:textId="77777777" w:rsidR="001329F3" w:rsidRDefault="001329F3" w:rsidP="003B5D22">
    <w:pPr>
      <w:pStyle w:val="Header"/>
      <w:jc w:val="center"/>
    </w:pPr>
  </w:p>
  <w:p w14:paraId="545B6C92" w14:textId="77777777" w:rsidR="001329F3" w:rsidRDefault="001329F3" w:rsidP="003B5D2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52510"/>
    <w:multiLevelType w:val="hybridMultilevel"/>
    <w:tmpl w:val="FAB4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0F2E"/>
    <w:multiLevelType w:val="hybridMultilevel"/>
    <w:tmpl w:val="DD64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496E"/>
    <w:multiLevelType w:val="hybridMultilevel"/>
    <w:tmpl w:val="9D74F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D32C3"/>
    <w:multiLevelType w:val="hybridMultilevel"/>
    <w:tmpl w:val="3628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3744D"/>
    <w:multiLevelType w:val="multilevel"/>
    <w:tmpl w:val="0596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96DD5"/>
    <w:multiLevelType w:val="hybridMultilevel"/>
    <w:tmpl w:val="931E49AA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8A520A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F120B"/>
    <w:multiLevelType w:val="singleLevel"/>
    <w:tmpl w:val="1040B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235ADE"/>
    <w:multiLevelType w:val="multilevel"/>
    <w:tmpl w:val="952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A3AC3"/>
    <w:multiLevelType w:val="hybridMultilevel"/>
    <w:tmpl w:val="04F2F0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636615"/>
    <w:multiLevelType w:val="hybridMultilevel"/>
    <w:tmpl w:val="2708E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C11D9"/>
    <w:multiLevelType w:val="multilevel"/>
    <w:tmpl w:val="AC64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E9158D"/>
    <w:multiLevelType w:val="hybridMultilevel"/>
    <w:tmpl w:val="DE0A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E1B2C"/>
    <w:multiLevelType w:val="multilevel"/>
    <w:tmpl w:val="45E4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4A564B"/>
    <w:multiLevelType w:val="hybridMultilevel"/>
    <w:tmpl w:val="782A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57DA9"/>
    <w:multiLevelType w:val="hybridMultilevel"/>
    <w:tmpl w:val="39A83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48157A"/>
    <w:multiLevelType w:val="hybridMultilevel"/>
    <w:tmpl w:val="1A347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D7336"/>
    <w:multiLevelType w:val="hybridMultilevel"/>
    <w:tmpl w:val="6B0C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96BE9"/>
    <w:multiLevelType w:val="hybridMultilevel"/>
    <w:tmpl w:val="4FD4DC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9A5C2B"/>
    <w:multiLevelType w:val="hybridMultilevel"/>
    <w:tmpl w:val="67243C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07487"/>
    <w:multiLevelType w:val="hybridMultilevel"/>
    <w:tmpl w:val="854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C2C94"/>
    <w:multiLevelType w:val="hybridMultilevel"/>
    <w:tmpl w:val="B90694B0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7306C"/>
    <w:multiLevelType w:val="hybridMultilevel"/>
    <w:tmpl w:val="C84ECD50"/>
    <w:lvl w:ilvl="0" w:tplc="F7622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C1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28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08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82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89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E3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AD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6D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F142A"/>
    <w:multiLevelType w:val="hybridMultilevel"/>
    <w:tmpl w:val="9B048372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A8B534B"/>
    <w:multiLevelType w:val="hybridMultilevel"/>
    <w:tmpl w:val="3DB2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561A9"/>
    <w:multiLevelType w:val="hybridMultilevel"/>
    <w:tmpl w:val="4128F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05D19"/>
    <w:multiLevelType w:val="hybridMultilevel"/>
    <w:tmpl w:val="B0FC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01FF3"/>
    <w:multiLevelType w:val="multilevel"/>
    <w:tmpl w:val="C56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3E4320"/>
    <w:multiLevelType w:val="hybridMultilevel"/>
    <w:tmpl w:val="ABCE8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351897"/>
    <w:multiLevelType w:val="hybridMultilevel"/>
    <w:tmpl w:val="AC1E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B3FE8"/>
    <w:multiLevelType w:val="hybridMultilevel"/>
    <w:tmpl w:val="F3F8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720B5"/>
    <w:multiLevelType w:val="hybridMultilevel"/>
    <w:tmpl w:val="FFA03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81309"/>
    <w:multiLevelType w:val="hybridMultilevel"/>
    <w:tmpl w:val="04F6B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303854945">
    <w:abstractNumId w:val="11"/>
  </w:num>
  <w:num w:numId="2" w16cid:durableId="332226495">
    <w:abstractNumId w:val="17"/>
  </w:num>
  <w:num w:numId="3" w16cid:durableId="1923562843">
    <w:abstractNumId w:val="7"/>
  </w:num>
  <w:num w:numId="4" w16cid:durableId="498933247">
    <w:abstractNumId w:val="6"/>
  </w:num>
  <w:num w:numId="5" w16cid:durableId="436220630">
    <w:abstractNumId w:val="23"/>
  </w:num>
  <w:num w:numId="6" w16cid:durableId="102458218">
    <w:abstractNumId w:val="24"/>
  </w:num>
  <w:num w:numId="7" w16cid:durableId="125046409">
    <w:abstractNumId w:val="0"/>
  </w:num>
  <w:num w:numId="8" w16cid:durableId="1103376863">
    <w:abstractNumId w:val="28"/>
  </w:num>
  <w:num w:numId="9" w16cid:durableId="1676805811">
    <w:abstractNumId w:val="31"/>
  </w:num>
  <w:num w:numId="10" w16cid:durableId="2059472016">
    <w:abstractNumId w:val="13"/>
  </w:num>
  <w:num w:numId="11" w16cid:durableId="2017995780">
    <w:abstractNumId w:val="2"/>
  </w:num>
  <w:num w:numId="12" w16cid:durableId="1967618968">
    <w:abstractNumId w:val="26"/>
  </w:num>
  <w:num w:numId="13" w16cid:durableId="922181128">
    <w:abstractNumId w:val="25"/>
  </w:num>
  <w:num w:numId="14" w16cid:durableId="1414476277">
    <w:abstractNumId w:val="30"/>
  </w:num>
  <w:num w:numId="15" w16cid:durableId="1935935956">
    <w:abstractNumId w:val="8"/>
  </w:num>
  <w:num w:numId="16" w16cid:durableId="250626960">
    <w:abstractNumId w:val="4"/>
  </w:num>
  <w:num w:numId="17" w16cid:durableId="1208833678">
    <w:abstractNumId w:val="21"/>
  </w:num>
  <w:num w:numId="18" w16cid:durableId="380980195">
    <w:abstractNumId w:val="19"/>
  </w:num>
  <w:num w:numId="19" w16cid:durableId="1960140301">
    <w:abstractNumId w:val="32"/>
  </w:num>
  <w:num w:numId="20" w16cid:durableId="555821734">
    <w:abstractNumId w:val="15"/>
  </w:num>
  <w:num w:numId="21" w16cid:durableId="1277952944">
    <w:abstractNumId w:val="3"/>
  </w:num>
  <w:num w:numId="22" w16cid:durableId="196551871">
    <w:abstractNumId w:val="12"/>
  </w:num>
  <w:num w:numId="23" w16cid:durableId="2014718196">
    <w:abstractNumId w:val="5"/>
  </w:num>
  <w:num w:numId="24" w16cid:durableId="1833062375">
    <w:abstractNumId w:val="27"/>
  </w:num>
  <w:num w:numId="25" w16cid:durableId="1230577211">
    <w:abstractNumId w:val="1"/>
  </w:num>
  <w:num w:numId="26" w16cid:durableId="1104574056">
    <w:abstractNumId w:val="20"/>
  </w:num>
  <w:num w:numId="27" w16cid:durableId="1203906439">
    <w:abstractNumId w:val="9"/>
  </w:num>
  <w:num w:numId="28" w16cid:durableId="1883126568">
    <w:abstractNumId w:val="14"/>
  </w:num>
  <w:num w:numId="29" w16cid:durableId="682316965">
    <w:abstractNumId w:val="29"/>
  </w:num>
  <w:num w:numId="30" w16cid:durableId="1370568091">
    <w:abstractNumId w:val="18"/>
  </w:num>
  <w:num w:numId="31" w16cid:durableId="2091194403">
    <w:abstractNumId w:val="16"/>
  </w:num>
  <w:num w:numId="32" w16cid:durableId="600603029">
    <w:abstractNumId w:val="10"/>
  </w:num>
  <w:num w:numId="33" w16cid:durableId="18428119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E6"/>
    <w:rsid w:val="000062A2"/>
    <w:rsid w:val="00017DF0"/>
    <w:rsid w:val="0002107C"/>
    <w:rsid w:val="00022DFD"/>
    <w:rsid w:val="00023FA9"/>
    <w:rsid w:val="00024F4B"/>
    <w:rsid w:val="00026D45"/>
    <w:rsid w:val="00027AF5"/>
    <w:rsid w:val="0003696A"/>
    <w:rsid w:val="00040C5C"/>
    <w:rsid w:val="00041957"/>
    <w:rsid w:val="000421ED"/>
    <w:rsid w:val="00051366"/>
    <w:rsid w:val="00052392"/>
    <w:rsid w:val="0005411B"/>
    <w:rsid w:val="00056A9F"/>
    <w:rsid w:val="00061E4C"/>
    <w:rsid w:val="00064D57"/>
    <w:rsid w:val="00065B17"/>
    <w:rsid w:val="0007051B"/>
    <w:rsid w:val="000730F9"/>
    <w:rsid w:val="00080835"/>
    <w:rsid w:val="0008220B"/>
    <w:rsid w:val="00094F55"/>
    <w:rsid w:val="000A1430"/>
    <w:rsid w:val="000A768B"/>
    <w:rsid w:val="000B7D34"/>
    <w:rsid w:val="000C1628"/>
    <w:rsid w:val="000D0142"/>
    <w:rsid w:val="000D757A"/>
    <w:rsid w:val="000E66D2"/>
    <w:rsid w:val="000E7AF5"/>
    <w:rsid w:val="000F47EA"/>
    <w:rsid w:val="000F5A22"/>
    <w:rsid w:val="0010301E"/>
    <w:rsid w:val="00103C13"/>
    <w:rsid w:val="00122F77"/>
    <w:rsid w:val="00122FDA"/>
    <w:rsid w:val="00130603"/>
    <w:rsid w:val="00132679"/>
    <w:rsid w:val="001329F3"/>
    <w:rsid w:val="00132AE4"/>
    <w:rsid w:val="0014009A"/>
    <w:rsid w:val="00140884"/>
    <w:rsid w:val="0016131E"/>
    <w:rsid w:val="00162C27"/>
    <w:rsid w:val="00165D1A"/>
    <w:rsid w:val="00174599"/>
    <w:rsid w:val="001821B5"/>
    <w:rsid w:val="001925E7"/>
    <w:rsid w:val="001A42FD"/>
    <w:rsid w:val="001B194B"/>
    <w:rsid w:val="001B30DE"/>
    <w:rsid w:val="001B5B57"/>
    <w:rsid w:val="001B6143"/>
    <w:rsid w:val="001C2A36"/>
    <w:rsid w:val="001D1964"/>
    <w:rsid w:val="001D1982"/>
    <w:rsid w:val="001E6924"/>
    <w:rsid w:val="001E7143"/>
    <w:rsid w:val="001F416F"/>
    <w:rsid w:val="001F79B3"/>
    <w:rsid w:val="002033E1"/>
    <w:rsid w:val="00211180"/>
    <w:rsid w:val="00217B50"/>
    <w:rsid w:val="002228D3"/>
    <w:rsid w:val="00247FD5"/>
    <w:rsid w:val="002547B9"/>
    <w:rsid w:val="002551A2"/>
    <w:rsid w:val="00257EDB"/>
    <w:rsid w:val="00261EDE"/>
    <w:rsid w:val="002648C9"/>
    <w:rsid w:val="00265E48"/>
    <w:rsid w:val="002734DB"/>
    <w:rsid w:val="002829CC"/>
    <w:rsid w:val="002916C8"/>
    <w:rsid w:val="002A1CBA"/>
    <w:rsid w:val="002A4E77"/>
    <w:rsid w:val="002A6FF8"/>
    <w:rsid w:val="002B7EA9"/>
    <w:rsid w:val="002D2DCB"/>
    <w:rsid w:val="002D77C5"/>
    <w:rsid w:val="002E5580"/>
    <w:rsid w:val="002E75BC"/>
    <w:rsid w:val="002F39D1"/>
    <w:rsid w:val="002F4B5E"/>
    <w:rsid w:val="003008D9"/>
    <w:rsid w:val="003067DF"/>
    <w:rsid w:val="00310623"/>
    <w:rsid w:val="00320264"/>
    <w:rsid w:val="003301BC"/>
    <w:rsid w:val="00332549"/>
    <w:rsid w:val="00340470"/>
    <w:rsid w:val="0034777A"/>
    <w:rsid w:val="003559BA"/>
    <w:rsid w:val="0036277C"/>
    <w:rsid w:val="003674A1"/>
    <w:rsid w:val="00370615"/>
    <w:rsid w:val="0037788A"/>
    <w:rsid w:val="00380FC2"/>
    <w:rsid w:val="003834DA"/>
    <w:rsid w:val="00394AE5"/>
    <w:rsid w:val="003A36B2"/>
    <w:rsid w:val="003A4320"/>
    <w:rsid w:val="003A7C0C"/>
    <w:rsid w:val="003B02D2"/>
    <w:rsid w:val="003B2D61"/>
    <w:rsid w:val="003B5D22"/>
    <w:rsid w:val="003C774F"/>
    <w:rsid w:val="003D052C"/>
    <w:rsid w:val="003D2BCA"/>
    <w:rsid w:val="003D4315"/>
    <w:rsid w:val="003E0137"/>
    <w:rsid w:val="003E77E6"/>
    <w:rsid w:val="00404622"/>
    <w:rsid w:val="00406101"/>
    <w:rsid w:val="00411524"/>
    <w:rsid w:val="00413B93"/>
    <w:rsid w:val="004207A3"/>
    <w:rsid w:val="0043317B"/>
    <w:rsid w:val="00433614"/>
    <w:rsid w:val="00441FD8"/>
    <w:rsid w:val="00442B28"/>
    <w:rsid w:val="004612EB"/>
    <w:rsid w:val="00462D94"/>
    <w:rsid w:val="0047295F"/>
    <w:rsid w:val="0047526C"/>
    <w:rsid w:val="00475D0A"/>
    <w:rsid w:val="0048220D"/>
    <w:rsid w:val="00483306"/>
    <w:rsid w:val="00496FCB"/>
    <w:rsid w:val="00497BE8"/>
    <w:rsid w:val="004A0DA8"/>
    <w:rsid w:val="004A6015"/>
    <w:rsid w:val="004B19E2"/>
    <w:rsid w:val="004B245A"/>
    <w:rsid w:val="004C09F5"/>
    <w:rsid w:val="004D10C5"/>
    <w:rsid w:val="004D3EF4"/>
    <w:rsid w:val="004D7E45"/>
    <w:rsid w:val="004E7587"/>
    <w:rsid w:val="004E79D6"/>
    <w:rsid w:val="00506CF5"/>
    <w:rsid w:val="00510B41"/>
    <w:rsid w:val="0051351A"/>
    <w:rsid w:val="00513549"/>
    <w:rsid w:val="005174E6"/>
    <w:rsid w:val="0052092B"/>
    <w:rsid w:val="00522FD2"/>
    <w:rsid w:val="00531B7E"/>
    <w:rsid w:val="005456A1"/>
    <w:rsid w:val="0055601A"/>
    <w:rsid w:val="00562C1E"/>
    <w:rsid w:val="005639DC"/>
    <w:rsid w:val="00570C0E"/>
    <w:rsid w:val="005906F1"/>
    <w:rsid w:val="005A4865"/>
    <w:rsid w:val="005B3F9A"/>
    <w:rsid w:val="005C4994"/>
    <w:rsid w:val="005E30F0"/>
    <w:rsid w:val="005E315F"/>
    <w:rsid w:val="006018C7"/>
    <w:rsid w:val="00610655"/>
    <w:rsid w:val="00613196"/>
    <w:rsid w:val="0061497D"/>
    <w:rsid w:val="006214EA"/>
    <w:rsid w:val="00631A14"/>
    <w:rsid w:val="0064297F"/>
    <w:rsid w:val="006436AB"/>
    <w:rsid w:val="00647125"/>
    <w:rsid w:val="0065686B"/>
    <w:rsid w:val="00656AC4"/>
    <w:rsid w:val="00666340"/>
    <w:rsid w:val="00672B49"/>
    <w:rsid w:val="006853A9"/>
    <w:rsid w:val="00690683"/>
    <w:rsid w:val="00691424"/>
    <w:rsid w:val="00693CA9"/>
    <w:rsid w:val="006961B9"/>
    <w:rsid w:val="006A0280"/>
    <w:rsid w:val="006A58B6"/>
    <w:rsid w:val="006A6ECA"/>
    <w:rsid w:val="006B1AE6"/>
    <w:rsid w:val="006B1AEF"/>
    <w:rsid w:val="006B2617"/>
    <w:rsid w:val="006B4229"/>
    <w:rsid w:val="006C4546"/>
    <w:rsid w:val="006C4653"/>
    <w:rsid w:val="006D420A"/>
    <w:rsid w:val="006E41C5"/>
    <w:rsid w:val="006E457A"/>
    <w:rsid w:val="006F0639"/>
    <w:rsid w:val="006F3ED6"/>
    <w:rsid w:val="006F5BB9"/>
    <w:rsid w:val="00701604"/>
    <w:rsid w:val="0070584E"/>
    <w:rsid w:val="00707DED"/>
    <w:rsid w:val="00711443"/>
    <w:rsid w:val="00712DDF"/>
    <w:rsid w:val="00713713"/>
    <w:rsid w:val="0071383E"/>
    <w:rsid w:val="00762BC5"/>
    <w:rsid w:val="0077587F"/>
    <w:rsid w:val="00783781"/>
    <w:rsid w:val="00784063"/>
    <w:rsid w:val="00784C44"/>
    <w:rsid w:val="007A1838"/>
    <w:rsid w:val="007A2E4C"/>
    <w:rsid w:val="007A3FDD"/>
    <w:rsid w:val="007A56B0"/>
    <w:rsid w:val="007C16E2"/>
    <w:rsid w:val="007D5D0C"/>
    <w:rsid w:val="007D6524"/>
    <w:rsid w:val="007F26FF"/>
    <w:rsid w:val="00800DC2"/>
    <w:rsid w:val="00804C39"/>
    <w:rsid w:val="00813C15"/>
    <w:rsid w:val="008163B1"/>
    <w:rsid w:val="0083556D"/>
    <w:rsid w:val="00836C3F"/>
    <w:rsid w:val="008616C0"/>
    <w:rsid w:val="0086219A"/>
    <w:rsid w:val="00865021"/>
    <w:rsid w:val="00866455"/>
    <w:rsid w:val="00866E1B"/>
    <w:rsid w:val="00872B5E"/>
    <w:rsid w:val="008738DD"/>
    <w:rsid w:val="008747EB"/>
    <w:rsid w:val="00877C4C"/>
    <w:rsid w:val="00893F0B"/>
    <w:rsid w:val="008C5856"/>
    <w:rsid w:val="008C67D3"/>
    <w:rsid w:val="008F13EF"/>
    <w:rsid w:val="008F2326"/>
    <w:rsid w:val="00903D41"/>
    <w:rsid w:val="009116EC"/>
    <w:rsid w:val="00925DE1"/>
    <w:rsid w:val="009506EE"/>
    <w:rsid w:val="009513E2"/>
    <w:rsid w:val="009709EA"/>
    <w:rsid w:val="009871B7"/>
    <w:rsid w:val="00993079"/>
    <w:rsid w:val="009A659D"/>
    <w:rsid w:val="009B3CE2"/>
    <w:rsid w:val="009B5EFD"/>
    <w:rsid w:val="009C72A8"/>
    <w:rsid w:val="009D70E1"/>
    <w:rsid w:val="009D71E6"/>
    <w:rsid w:val="009E72F5"/>
    <w:rsid w:val="00A16F36"/>
    <w:rsid w:val="00A17412"/>
    <w:rsid w:val="00A17A10"/>
    <w:rsid w:val="00A20C52"/>
    <w:rsid w:val="00A2264E"/>
    <w:rsid w:val="00A35B24"/>
    <w:rsid w:val="00A400FB"/>
    <w:rsid w:val="00A416B3"/>
    <w:rsid w:val="00A50135"/>
    <w:rsid w:val="00A51E59"/>
    <w:rsid w:val="00A52E14"/>
    <w:rsid w:val="00A55EA6"/>
    <w:rsid w:val="00A73F0D"/>
    <w:rsid w:val="00A84382"/>
    <w:rsid w:val="00A90013"/>
    <w:rsid w:val="00A93B6F"/>
    <w:rsid w:val="00A97DE1"/>
    <w:rsid w:val="00AC0792"/>
    <w:rsid w:val="00AD427D"/>
    <w:rsid w:val="00AE6192"/>
    <w:rsid w:val="00B1082D"/>
    <w:rsid w:val="00B13CB1"/>
    <w:rsid w:val="00B201C3"/>
    <w:rsid w:val="00B20CF4"/>
    <w:rsid w:val="00B211F2"/>
    <w:rsid w:val="00B31B82"/>
    <w:rsid w:val="00B41D31"/>
    <w:rsid w:val="00B4775C"/>
    <w:rsid w:val="00B50786"/>
    <w:rsid w:val="00B90C20"/>
    <w:rsid w:val="00B946D0"/>
    <w:rsid w:val="00B960D4"/>
    <w:rsid w:val="00B97EBF"/>
    <w:rsid w:val="00BA03CD"/>
    <w:rsid w:val="00BB3ADB"/>
    <w:rsid w:val="00BC5CA7"/>
    <w:rsid w:val="00BD00EF"/>
    <w:rsid w:val="00BD2894"/>
    <w:rsid w:val="00BD2985"/>
    <w:rsid w:val="00BF2EA0"/>
    <w:rsid w:val="00BF38AA"/>
    <w:rsid w:val="00BF5F1B"/>
    <w:rsid w:val="00C04688"/>
    <w:rsid w:val="00C23B2E"/>
    <w:rsid w:val="00C2581D"/>
    <w:rsid w:val="00C45517"/>
    <w:rsid w:val="00C57028"/>
    <w:rsid w:val="00C7318F"/>
    <w:rsid w:val="00C80416"/>
    <w:rsid w:val="00C80509"/>
    <w:rsid w:val="00C84078"/>
    <w:rsid w:val="00CA0430"/>
    <w:rsid w:val="00CB1791"/>
    <w:rsid w:val="00CC4480"/>
    <w:rsid w:val="00CE1E0E"/>
    <w:rsid w:val="00CF0A9F"/>
    <w:rsid w:val="00CF21C1"/>
    <w:rsid w:val="00D132A2"/>
    <w:rsid w:val="00D2796F"/>
    <w:rsid w:val="00D306DA"/>
    <w:rsid w:val="00D31EE4"/>
    <w:rsid w:val="00D429EF"/>
    <w:rsid w:val="00D433CA"/>
    <w:rsid w:val="00D55624"/>
    <w:rsid w:val="00D577AB"/>
    <w:rsid w:val="00D625F4"/>
    <w:rsid w:val="00D62B7A"/>
    <w:rsid w:val="00D63E02"/>
    <w:rsid w:val="00D678AC"/>
    <w:rsid w:val="00D67CA8"/>
    <w:rsid w:val="00D72041"/>
    <w:rsid w:val="00D74752"/>
    <w:rsid w:val="00D75268"/>
    <w:rsid w:val="00D761DE"/>
    <w:rsid w:val="00D833F3"/>
    <w:rsid w:val="00DC4313"/>
    <w:rsid w:val="00DD3540"/>
    <w:rsid w:val="00DD3B41"/>
    <w:rsid w:val="00DD5E69"/>
    <w:rsid w:val="00DD7FFD"/>
    <w:rsid w:val="00DE44D9"/>
    <w:rsid w:val="00DE56DB"/>
    <w:rsid w:val="00DE585C"/>
    <w:rsid w:val="00E0749A"/>
    <w:rsid w:val="00E2415B"/>
    <w:rsid w:val="00E350D7"/>
    <w:rsid w:val="00E47979"/>
    <w:rsid w:val="00E64927"/>
    <w:rsid w:val="00E75938"/>
    <w:rsid w:val="00E75A48"/>
    <w:rsid w:val="00E91339"/>
    <w:rsid w:val="00EB16FD"/>
    <w:rsid w:val="00EB288D"/>
    <w:rsid w:val="00EB64EA"/>
    <w:rsid w:val="00ED1523"/>
    <w:rsid w:val="00ED2D28"/>
    <w:rsid w:val="00ED46E3"/>
    <w:rsid w:val="00ED51C8"/>
    <w:rsid w:val="00ED7222"/>
    <w:rsid w:val="00EE06C5"/>
    <w:rsid w:val="00EE497F"/>
    <w:rsid w:val="00EF3406"/>
    <w:rsid w:val="00EF69FE"/>
    <w:rsid w:val="00F00408"/>
    <w:rsid w:val="00F00529"/>
    <w:rsid w:val="00F042A0"/>
    <w:rsid w:val="00F122F5"/>
    <w:rsid w:val="00F132F7"/>
    <w:rsid w:val="00F21F86"/>
    <w:rsid w:val="00F24C14"/>
    <w:rsid w:val="00F24C42"/>
    <w:rsid w:val="00F25E4E"/>
    <w:rsid w:val="00F41DE1"/>
    <w:rsid w:val="00F45357"/>
    <w:rsid w:val="00F54BDA"/>
    <w:rsid w:val="00F54F48"/>
    <w:rsid w:val="00F71497"/>
    <w:rsid w:val="00F8015C"/>
    <w:rsid w:val="00F86B31"/>
    <w:rsid w:val="00F915BD"/>
    <w:rsid w:val="00F92BF2"/>
    <w:rsid w:val="00F9378E"/>
    <w:rsid w:val="00F95843"/>
    <w:rsid w:val="00FA0497"/>
    <w:rsid w:val="00FA2A9A"/>
    <w:rsid w:val="00FA6361"/>
    <w:rsid w:val="00FA7621"/>
    <w:rsid w:val="00FB04BD"/>
    <w:rsid w:val="00FB0FE5"/>
    <w:rsid w:val="00FB39B1"/>
    <w:rsid w:val="00FC6115"/>
    <w:rsid w:val="00FC64ED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9FF41"/>
  <w14:defaultImageDpi w14:val="330"/>
  <w15:docId w15:val="{9C48B35B-20F7-4DAE-B5D2-FD2D3B64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C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D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615"/>
  </w:style>
  <w:style w:type="paragraph" w:styleId="Footer">
    <w:name w:val="footer"/>
    <w:basedOn w:val="Normal"/>
    <w:link w:val="FooterChar"/>
    <w:uiPriority w:val="99"/>
    <w:unhideWhenUsed/>
    <w:rsid w:val="00370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615"/>
  </w:style>
  <w:style w:type="paragraph" w:styleId="BalloonText">
    <w:name w:val="Balloon Text"/>
    <w:basedOn w:val="Normal"/>
    <w:link w:val="BalloonTextChar"/>
    <w:uiPriority w:val="99"/>
    <w:semiHidden/>
    <w:unhideWhenUsed/>
    <w:rsid w:val="00E75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4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20C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340470"/>
  </w:style>
  <w:style w:type="character" w:styleId="Hyperlink">
    <w:name w:val="Hyperlink"/>
    <w:basedOn w:val="DefaultParagraphFont"/>
    <w:uiPriority w:val="99"/>
    <w:unhideWhenUsed/>
    <w:rsid w:val="00B13CB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3B02D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eop">
    <w:name w:val="eop"/>
    <w:basedOn w:val="DefaultParagraphFont"/>
    <w:rsid w:val="003B02D2"/>
  </w:style>
  <w:style w:type="table" w:styleId="TableGrid">
    <w:name w:val="Table Grid"/>
    <w:basedOn w:val="TableNormal"/>
    <w:uiPriority w:val="59"/>
    <w:rsid w:val="00217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0E1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paragraph" w:styleId="Revision">
    <w:name w:val="Revision"/>
    <w:hidden/>
    <w:uiPriority w:val="99"/>
    <w:semiHidden/>
    <w:rsid w:val="004E7587"/>
  </w:style>
  <w:style w:type="paragraph" w:styleId="NormalWeb">
    <w:name w:val="Normal (Web)"/>
    <w:basedOn w:val="Normal"/>
    <w:uiPriority w:val="99"/>
    <w:semiHidden/>
    <w:unhideWhenUsed/>
    <w:rsid w:val="004061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7D652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D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10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8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8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2e2efe-e3df-4250-bfcd-511bd4970c07" xsi:nil="true"/>
    <lcf76f155ced4ddcb4097134ff3c332f xmlns="49dd7a73-27b0-48a6-aac9-1cf3bfe6f8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E3020-2A51-4D67-8A83-31F1FC01CE89}">
  <ds:schemaRefs>
    <ds:schemaRef ds:uri="http://schemas.microsoft.com/office/2006/metadata/properties"/>
    <ds:schemaRef ds:uri="http://schemas.microsoft.com/office/infopath/2007/PartnerControls"/>
    <ds:schemaRef ds:uri="412e2efe-e3df-4250-bfcd-511bd4970c07"/>
    <ds:schemaRef ds:uri="49dd7a73-27b0-48a6-aac9-1cf3bfe6f802"/>
  </ds:schemaRefs>
</ds:datastoreItem>
</file>

<file path=customXml/itemProps2.xml><?xml version="1.0" encoding="utf-8"?>
<ds:datastoreItem xmlns:ds="http://schemas.openxmlformats.org/officeDocument/2006/customXml" ds:itemID="{61CFF1D8-E29C-4255-9D8F-E2050F84A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6556</Characters>
  <Application>Microsoft Office Word</Application>
  <DocSecurity>4</DocSecurity>
  <Lines>168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Burke</dc:creator>
  <cp:keywords/>
  <dc:description/>
  <cp:lastModifiedBy>Gareth Dixon</cp:lastModifiedBy>
  <cp:revision>15</cp:revision>
  <cp:lastPrinted>2020-03-11T22:17:00Z</cp:lastPrinted>
  <dcterms:created xsi:type="dcterms:W3CDTF">2024-04-09T16:16:00Z</dcterms:created>
  <dcterms:modified xsi:type="dcterms:W3CDTF">2024-04-12T21:00:00Z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0x0101007242FBABEC84874D8CE89B98DA544506</vt:lpwstr>
  </property>
  <property fmtid="{D5CDD505-2E9C-101B-9397-08002B2CF9AE}" pid="3" name="MediaServiceImageTags">
    <vt:lpwstr/>
  </property>
  <property fmtid="{D5CDD505-2E9C-101B-9397-08002B2CF9AE}" pid="4" name="GrammarlyDocumentId">
    <vt:lpwstr>e7005a7d477351bc7f77a5cd09af00fd6d3cbd3cb4c3d43f8513fcfbedcaf75b</vt:lpwstr>
  </property>
</Properties>
</file>