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B6BA" w14:textId="6DE48CB1" w:rsidR="00DF6A4A" w:rsidRDefault="1F9C36DF" w:rsidP="2AEA07D7">
      <w:pPr>
        <w:pStyle w:val="Title"/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EA07D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JOB DESCRIPTION – VOLUNTEER SESSION YOUTH WORKER</w:t>
      </w:r>
    </w:p>
    <w:p w14:paraId="0A8AD7F0" w14:textId="4CE7589D" w:rsidR="00DF6A4A" w:rsidRDefault="1F9C36DF" w:rsidP="2AEA07D7">
      <w:pPr>
        <w:pStyle w:val="Heading1"/>
        <w:spacing w:before="480" w:line="276" w:lineRule="auto"/>
        <w:rPr>
          <w:rFonts w:ascii="Calibri" w:eastAsia="Calibri" w:hAnsi="Calibri" w:cs="Calibri"/>
          <w:b/>
          <w:bCs/>
          <w:color w:val="365F91"/>
          <w:sz w:val="28"/>
          <w:szCs w:val="28"/>
        </w:rPr>
      </w:pPr>
      <w:r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>Details:</w:t>
      </w:r>
    </w:p>
    <w:p w14:paraId="03F04C49" w14:textId="0080097D" w:rsidR="00DF6A4A" w:rsidRDefault="1F9C36DF" w:rsidP="2AEA07D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Title:</w:t>
      </w:r>
      <w:r w:rsidR="006A6859">
        <w:tab/>
      </w:r>
      <w:r w:rsidR="006A6859">
        <w:tab/>
      </w:r>
      <w:r w:rsidR="006A6859">
        <w:tab/>
      </w:r>
      <w:r w:rsidRPr="2AEA07D7">
        <w:rPr>
          <w:rFonts w:ascii="Calibri" w:eastAsia="Calibri" w:hAnsi="Calibri" w:cs="Calibri"/>
          <w:color w:val="000000" w:themeColor="text1"/>
          <w:lang w:val="en-GB"/>
        </w:rPr>
        <w:t>Volunteer Sessional Youth Worker</w:t>
      </w:r>
    </w:p>
    <w:p w14:paraId="170CE96B" w14:textId="1718E445" w:rsidR="00DF6A4A" w:rsidRDefault="1F9C36DF" w:rsidP="2AEA07D7">
      <w:pPr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Salary:</w:t>
      </w:r>
      <w:r w:rsidR="006A6859">
        <w:tab/>
      </w:r>
      <w:r w:rsidR="006A6859">
        <w:tab/>
      </w:r>
      <w:r w:rsidR="006A6859">
        <w:tab/>
      </w:r>
      <w:r w:rsidRPr="2AEA07D7">
        <w:rPr>
          <w:rFonts w:ascii="Calibri" w:eastAsia="Calibri" w:hAnsi="Calibri" w:cs="Calibri"/>
          <w:color w:val="000000" w:themeColor="text1"/>
          <w:lang w:val="en-GB"/>
        </w:rPr>
        <w:t>£0</w:t>
      </w:r>
    </w:p>
    <w:p w14:paraId="20BF2C53" w14:textId="31688D73" w:rsidR="00DF6A4A" w:rsidRDefault="1F9C36DF" w:rsidP="2AEA07D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Hours:</w:t>
      </w:r>
      <w:r w:rsidR="006A6859">
        <w:tab/>
      </w:r>
      <w:r w:rsidR="006A6859">
        <w:tab/>
      </w:r>
      <w:r w:rsidR="006A6859">
        <w:tab/>
      </w:r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One-two sessions per week </w:t>
      </w:r>
    </w:p>
    <w:p w14:paraId="63D034D5" w14:textId="36BFE92F" w:rsidR="00DF6A4A" w:rsidRDefault="1F9C36DF" w:rsidP="2AEA07D7">
      <w:pPr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Responsible to:</w:t>
      </w:r>
      <w:r w:rsidR="006A6859">
        <w:tab/>
      </w:r>
      <w:r w:rsidR="006A6859">
        <w:tab/>
      </w:r>
      <w:r w:rsidRPr="2AEA07D7">
        <w:rPr>
          <w:rFonts w:ascii="Calibri" w:eastAsia="Calibri" w:hAnsi="Calibri" w:cs="Calibri"/>
          <w:color w:val="000000" w:themeColor="text1"/>
          <w:lang w:val="en-GB"/>
        </w:rPr>
        <w:t>Session</w:t>
      </w:r>
      <w:r w:rsidR="2BA51E91" w:rsidRPr="2AEA07D7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Pr="2AEA07D7">
        <w:rPr>
          <w:rFonts w:ascii="Calibri" w:eastAsia="Calibri" w:hAnsi="Calibri" w:cs="Calibri"/>
          <w:color w:val="000000" w:themeColor="text1"/>
          <w:lang w:val="en-GB"/>
        </w:rPr>
        <w:t>Youth Worker</w:t>
      </w:r>
    </w:p>
    <w:p w14:paraId="37C16AD8" w14:textId="3AB0A123" w:rsidR="00DF6A4A" w:rsidRDefault="1F9C36DF" w:rsidP="2AEA07D7">
      <w:pPr>
        <w:pStyle w:val="Heading1"/>
        <w:spacing w:before="480" w:line="276" w:lineRule="auto"/>
        <w:rPr>
          <w:rFonts w:ascii="Calibri" w:eastAsia="Calibri" w:hAnsi="Calibri" w:cs="Calibri"/>
          <w:b/>
          <w:bCs/>
          <w:color w:val="365F91"/>
          <w:sz w:val="28"/>
          <w:szCs w:val="28"/>
        </w:rPr>
      </w:pPr>
      <w:r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>Main Duties and Responsibilities:</w:t>
      </w:r>
    </w:p>
    <w:p w14:paraId="10840F7D" w14:textId="43CA4427" w:rsidR="00DF6A4A" w:rsidRDefault="1F9C36DF" w:rsidP="2AEA07D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To</w:t>
      </w:r>
      <w:r w:rsidR="173252B6" w:rsidRPr="2AEA07D7">
        <w:rPr>
          <w:rFonts w:ascii="Calibri" w:eastAsia="Calibri" w:hAnsi="Calibri" w:cs="Calibri"/>
          <w:color w:val="000000" w:themeColor="text1"/>
          <w:lang w:val="en-GB"/>
        </w:rPr>
        <w:t xml:space="preserve"> help the sessional youth worker during the sessions with behaviour management.</w:t>
      </w:r>
    </w:p>
    <w:p w14:paraId="4CF514D0" w14:textId="56167176" w:rsidR="00DF6A4A" w:rsidRDefault="204F1EB7" w:rsidP="2AEA07D7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Take the weekly register</w:t>
      </w:r>
      <w:r w:rsidR="5AD4DA77" w:rsidRPr="2AEA07D7">
        <w:rPr>
          <w:rFonts w:ascii="Calibri" w:eastAsia="Calibri" w:hAnsi="Calibri" w:cs="Calibri"/>
          <w:color w:val="000000" w:themeColor="text1"/>
          <w:lang w:val="en-GB"/>
        </w:rPr>
        <w:t xml:space="preserve"> for the groups.</w:t>
      </w:r>
    </w:p>
    <w:p w14:paraId="1716D8AF" w14:textId="2DE92B0C" w:rsidR="00DF6A4A" w:rsidRDefault="5AD4DA77" w:rsidP="2AEA07D7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  <w:lang w:val="en-GB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Assist with handing out food during breaks and </w:t>
      </w:r>
      <w:proofErr w:type="spellStart"/>
      <w:r w:rsidRPr="2AEA07D7">
        <w:rPr>
          <w:rFonts w:ascii="Calibri" w:eastAsia="Calibri" w:hAnsi="Calibri" w:cs="Calibri"/>
          <w:color w:val="000000" w:themeColor="text1"/>
          <w:lang w:val="en-GB"/>
        </w:rPr>
        <w:t>Covid</w:t>
      </w:r>
      <w:proofErr w:type="spellEnd"/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 safety regulations</w:t>
      </w:r>
    </w:p>
    <w:p w14:paraId="179541A7" w14:textId="3910674E" w:rsidR="00DF6A4A" w:rsidRDefault="204F1EB7" w:rsidP="2AEA07D7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Co-lead activities with session worker where appropriate </w:t>
      </w:r>
    </w:p>
    <w:p w14:paraId="153C2133" w14:textId="46332FCE" w:rsidR="00DF6A4A" w:rsidRDefault="204F1EB7" w:rsidP="2AEA07D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Brainstorm session ideas with Session worker</w:t>
      </w:r>
    </w:p>
    <w:p w14:paraId="7ABFA249" w14:textId="436AE388" w:rsidR="00DF6A4A" w:rsidRDefault="1F9C36DF" w:rsidP="2AEA07D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Communicate and work effectively with other members of the team.</w:t>
      </w:r>
    </w:p>
    <w:p w14:paraId="7174E06A" w14:textId="6781DB4F" w:rsidR="00DF6A4A" w:rsidRDefault="1F9C36DF" w:rsidP="2AEA07D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Check young people’s feedback with the </w:t>
      </w:r>
      <w:r w:rsidR="3444E8CE" w:rsidRPr="2AEA07D7">
        <w:rPr>
          <w:rFonts w:ascii="Calibri" w:eastAsia="Calibri" w:hAnsi="Calibri" w:cs="Calibri"/>
          <w:color w:val="000000" w:themeColor="text1"/>
          <w:lang w:val="en-GB"/>
        </w:rPr>
        <w:t>Session worker</w:t>
      </w:r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 and act on any relevant points related to the feedback.</w:t>
      </w:r>
    </w:p>
    <w:p w14:paraId="302AC558" w14:textId="2420522C" w:rsidR="00DF6A4A" w:rsidRDefault="1F9C36DF" w:rsidP="2AEA07D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Follow policies on health &amp; safety, equal opportunities, safeguarding children and child protection in all aspects of work.</w:t>
      </w:r>
    </w:p>
    <w:p w14:paraId="0ACA3BF9" w14:textId="51B438F7" w:rsidR="00DF6A4A" w:rsidRDefault="1CA5EE4E" w:rsidP="2AEA07D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Help f</w:t>
      </w:r>
      <w:r w:rsidR="1F9C36DF" w:rsidRPr="2AEA07D7">
        <w:rPr>
          <w:rFonts w:ascii="Calibri" w:eastAsia="Calibri" w:hAnsi="Calibri" w:cs="Calibri"/>
          <w:color w:val="000000" w:themeColor="text1"/>
          <w:lang w:val="en-GB"/>
        </w:rPr>
        <w:t>acilitate and motivate a lively participation in group</w:t>
      </w:r>
      <w:r w:rsidR="24B49FB2" w:rsidRPr="2AEA07D7">
        <w:rPr>
          <w:rFonts w:ascii="Calibri" w:eastAsia="Calibri" w:hAnsi="Calibri" w:cs="Calibri"/>
          <w:color w:val="000000" w:themeColor="text1"/>
          <w:lang w:val="en-GB"/>
        </w:rPr>
        <w:t>s</w:t>
      </w:r>
    </w:p>
    <w:p w14:paraId="0DA13BFA" w14:textId="388315F4" w:rsidR="00DF6A4A" w:rsidRDefault="1F9C36DF" w:rsidP="2AEA07D7">
      <w:pPr>
        <w:spacing w:after="200" w:line="276" w:lineRule="auto"/>
        <w:rPr>
          <w:rFonts w:ascii="Calibri" w:eastAsia="Calibri" w:hAnsi="Calibri" w:cs="Calibri"/>
          <w:b/>
          <w:bCs/>
          <w:color w:val="365F91"/>
          <w:sz w:val="28"/>
          <w:szCs w:val="28"/>
        </w:rPr>
      </w:pPr>
      <w:r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 xml:space="preserve">Our </w:t>
      </w:r>
      <w:r w:rsidR="02F2C568"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>c</w:t>
      </w:r>
      <w:r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 xml:space="preserve">ommitment </w:t>
      </w:r>
      <w:r w:rsidR="45FA3C83"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>to</w:t>
      </w:r>
      <w:r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 xml:space="preserve"> </w:t>
      </w:r>
      <w:r w:rsidR="658981ED"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>e</w:t>
      </w:r>
      <w:r w:rsidRPr="2AEA07D7">
        <w:rPr>
          <w:rFonts w:ascii="Calibri" w:eastAsia="Calibri" w:hAnsi="Calibri" w:cs="Calibri"/>
          <w:b/>
          <w:bCs/>
          <w:color w:val="365F91"/>
          <w:sz w:val="28"/>
          <w:szCs w:val="28"/>
          <w:lang w:val="en-GB"/>
        </w:rPr>
        <w:t>quality:</w:t>
      </w:r>
    </w:p>
    <w:p w14:paraId="430EFB8A" w14:textId="48AD619F" w:rsidR="00DF6A4A" w:rsidRDefault="1F9C36DF" w:rsidP="2AEA07D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To deliver our commitment to equality of opportunity in the provision of services all staff are expected to promote equality in the </w:t>
      </w:r>
      <w:proofErr w:type="gramStart"/>
      <w:r w:rsidRPr="2AEA07D7">
        <w:rPr>
          <w:rFonts w:ascii="Calibri" w:eastAsia="Calibri" w:hAnsi="Calibri" w:cs="Calibri"/>
          <w:color w:val="000000" w:themeColor="text1"/>
          <w:lang w:val="en-GB"/>
        </w:rPr>
        <w:t>work place</w:t>
      </w:r>
      <w:proofErr w:type="gramEnd"/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 and in the services we delivers</w:t>
      </w:r>
    </w:p>
    <w:p w14:paraId="2C10E439" w14:textId="338834FA" w:rsidR="00DF6A4A" w:rsidRDefault="1F9C36DF" w:rsidP="2AEA07D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To ensure services provided for young Afghan refugees and asylum seekers are accessible to all members of the community and reflect the Afghan Association </w:t>
      </w:r>
      <w:proofErr w:type="spellStart"/>
      <w:r w:rsidRPr="2AEA07D7">
        <w:rPr>
          <w:rFonts w:ascii="Calibri" w:eastAsia="Calibri" w:hAnsi="Calibri" w:cs="Calibri"/>
          <w:color w:val="000000" w:themeColor="text1"/>
          <w:lang w:val="en-GB"/>
        </w:rPr>
        <w:t>Paiwand</w:t>
      </w:r>
      <w:proofErr w:type="spellEnd"/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 Equal Opportunities Policy</w:t>
      </w:r>
    </w:p>
    <w:p w14:paraId="24411D46" w14:textId="0813F82D" w:rsidR="00DF6A4A" w:rsidRDefault="1F9C36DF" w:rsidP="2AEA07D7">
      <w:pPr>
        <w:spacing w:after="200" w:line="276" w:lineRule="auto"/>
        <w:rPr>
          <w:rFonts w:ascii="Calibri" w:eastAsia="Calibri" w:hAnsi="Calibri" w:cs="Calibri"/>
          <w:color w:val="000000" w:themeColor="text1"/>
          <w:lang w:val="en-GB"/>
        </w:rPr>
      </w:pPr>
      <w:r w:rsidRPr="2AEA07D7">
        <w:rPr>
          <w:rFonts w:ascii="Calibri" w:eastAsia="Calibri" w:hAnsi="Calibri" w:cs="Calibri"/>
          <w:color w:val="000000" w:themeColor="text1"/>
          <w:lang w:val="en-GB"/>
        </w:rPr>
        <w:t>Please note due to the nature of the job</w:t>
      </w:r>
      <w:r w:rsidR="499EEB4C" w:rsidRPr="2AEA07D7">
        <w:rPr>
          <w:rFonts w:ascii="Calibri" w:eastAsia="Calibri" w:hAnsi="Calibri" w:cs="Calibri"/>
          <w:color w:val="000000" w:themeColor="text1"/>
          <w:lang w:val="en-GB"/>
        </w:rPr>
        <w:t xml:space="preserve">, </w:t>
      </w:r>
      <w:r w:rsidRPr="2AEA07D7">
        <w:rPr>
          <w:rFonts w:ascii="Calibri" w:eastAsia="Calibri" w:hAnsi="Calibri" w:cs="Calibri"/>
          <w:color w:val="000000" w:themeColor="text1"/>
          <w:lang w:val="en-GB"/>
        </w:rPr>
        <w:t>this</w:t>
      </w:r>
      <w:r w:rsidR="383CC90D" w:rsidRPr="2AEA07D7">
        <w:rPr>
          <w:rFonts w:ascii="Calibri" w:eastAsia="Calibri" w:hAnsi="Calibri" w:cs="Calibri"/>
          <w:color w:val="000000" w:themeColor="text1"/>
          <w:lang w:val="en-GB"/>
        </w:rPr>
        <w:t xml:space="preserve"> volunteering</w:t>
      </w:r>
      <w:r w:rsidRPr="2AEA07D7">
        <w:rPr>
          <w:rFonts w:ascii="Calibri" w:eastAsia="Calibri" w:hAnsi="Calibri" w:cs="Calibri"/>
          <w:color w:val="000000" w:themeColor="text1"/>
          <w:lang w:val="en-GB"/>
        </w:rPr>
        <w:t xml:space="preserve"> role is only open to female candidates.</w:t>
      </w:r>
    </w:p>
    <w:p w14:paraId="777606A7" w14:textId="6D930AC5" w:rsidR="00DF6A4A" w:rsidRDefault="00DF6A4A" w:rsidP="2AEA07D7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C078E63" w14:textId="66A3F9AE" w:rsidR="00DF6A4A" w:rsidRDefault="00DF6A4A" w:rsidP="2AEA07D7"/>
    <w:sectPr w:rsidR="00DF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BF1"/>
    <w:multiLevelType w:val="hybridMultilevel"/>
    <w:tmpl w:val="A1BEA820"/>
    <w:lvl w:ilvl="0" w:tplc="55447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EA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ED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68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64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0E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6A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82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60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90A2F8"/>
    <w:rsid w:val="006A6859"/>
    <w:rsid w:val="00DF6A4A"/>
    <w:rsid w:val="02F2C568"/>
    <w:rsid w:val="0E7927C5"/>
    <w:rsid w:val="11B0C887"/>
    <w:rsid w:val="173252B6"/>
    <w:rsid w:val="1CA5EE4E"/>
    <w:rsid w:val="1D90A2F8"/>
    <w:rsid w:val="1F9C36DF"/>
    <w:rsid w:val="204F1EB7"/>
    <w:rsid w:val="24B49FB2"/>
    <w:rsid w:val="2AEA07D7"/>
    <w:rsid w:val="2BA51E91"/>
    <w:rsid w:val="303004E3"/>
    <w:rsid w:val="3444E8CE"/>
    <w:rsid w:val="383CC90D"/>
    <w:rsid w:val="3D524FEA"/>
    <w:rsid w:val="4089F0AC"/>
    <w:rsid w:val="45FA3C83"/>
    <w:rsid w:val="499EEB4C"/>
    <w:rsid w:val="4F70A183"/>
    <w:rsid w:val="5AD4DA77"/>
    <w:rsid w:val="658981ED"/>
    <w:rsid w:val="6C7E82A7"/>
    <w:rsid w:val="701313C5"/>
    <w:rsid w:val="70C30EB9"/>
    <w:rsid w:val="7F2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A2F8"/>
  <w15:chartTrackingRefBased/>
  <w15:docId w15:val="{4685CD01-D245-48A3-B4B6-F18B510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2</cp:revision>
  <dcterms:created xsi:type="dcterms:W3CDTF">2021-01-14T11:04:00Z</dcterms:created>
  <dcterms:modified xsi:type="dcterms:W3CDTF">2021-01-14T11:04:00Z</dcterms:modified>
</cp:coreProperties>
</file>